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13" w:rsidRPr="00A93EA3" w:rsidRDefault="00682613" w:rsidP="00A93EA3">
      <w:pPr>
        <w:pStyle w:val="Title"/>
        <w:jc w:val="both"/>
        <w:rPr>
          <w:rFonts w:eastAsia="Times New Roman"/>
          <w:sz w:val="24"/>
          <w:szCs w:val="24"/>
          <w:lang w:val="en-US" w:eastAsia="en-GB"/>
        </w:rPr>
      </w:pPr>
      <w:r w:rsidRPr="00A93EA3">
        <w:rPr>
          <w:rFonts w:eastAsia="Times New Roman"/>
          <w:shd w:val="clear" w:color="auto" w:fill="FFFFFF"/>
          <w:lang w:val="en-US" w:eastAsia="en-GB"/>
        </w:rPr>
        <w:t xml:space="preserve">Beginner's Guide to </w:t>
      </w:r>
      <w:proofErr w:type="spellStart"/>
      <w:r w:rsidRPr="00A93EA3">
        <w:rPr>
          <w:rFonts w:eastAsia="Times New Roman"/>
          <w:shd w:val="clear" w:color="auto" w:fill="FFFFFF"/>
          <w:lang w:val="en-US" w:eastAsia="en-GB"/>
        </w:rPr>
        <w:t>Taqman</w:t>
      </w:r>
      <w:proofErr w:type="spellEnd"/>
      <w:r w:rsidRPr="00A93EA3">
        <w:rPr>
          <w:rFonts w:eastAsia="Times New Roman"/>
          <w:shd w:val="clear" w:color="auto" w:fill="FFFFFF"/>
          <w:lang w:val="en-US" w:eastAsia="en-GB"/>
        </w:rPr>
        <w:t xml:space="preserve"> assay for </w:t>
      </w:r>
      <w:proofErr w:type="spellStart"/>
      <w:r w:rsidRPr="00A93EA3">
        <w:rPr>
          <w:rFonts w:eastAsia="Times New Roman"/>
          <w:i/>
          <w:iCs/>
          <w:sz w:val="26"/>
          <w:szCs w:val="26"/>
          <w:shd w:val="clear" w:color="auto" w:fill="FFFFFF"/>
          <w:lang w:val="en-US" w:eastAsia="en-GB"/>
        </w:rPr>
        <w:t>Batrachochytrium</w:t>
      </w:r>
      <w:proofErr w:type="spellEnd"/>
      <w:r w:rsidRPr="00A93EA3">
        <w:rPr>
          <w:rFonts w:eastAsia="Times New Roman"/>
          <w:i/>
          <w:iCs/>
          <w:sz w:val="26"/>
          <w:szCs w:val="26"/>
          <w:shd w:val="clear" w:color="auto" w:fill="FFFFFF"/>
          <w:lang w:val="en-US" w:eastAsia="en-GB"/>
        </w:rPr>
        <w:t xml:space="preserve"> </w:t>
      </w:r>
      <w:proofErr w:type="spellStart"/>
      <w:r w:rsidRPr="00A93EA3">
        <w:rPr>
          <w:rFonts w:eastAsia="Times New Roman"/>
          <w:i/>
          <w:iCs/>
          <w:sz w:val="26"/>
          <w:szCs w:val="26"/>
          <w:shd w:val="clear" w:color="auto" w:fill="FFFFFF"/>
          <w:lang w:val="en-US" w:eastAsia="en-GB"/>
        </w:rPr>
        <w:t>dendrobatidis</w:t>
      </w:r>
      <w:proofErr w:type="spellEnd"/>
      <w:r w:rsidRPr="00A93EA3">
        <w:rPr>
          <w:rFonts w:eastAsia="Times New Roman"/>
          <w:i/>
          <w:iCs/>
          <w:sz w:val="26"/>
          <w:szCs w:val="26"/>
          <w:shd w:val="clear" w:color="auto" w:fill="FFFFFF"/>
          <w:lang w:val="en-US" w:eastAsia="en-GB"/>
        </w:rPr>
        <w:t xml:space="preserve"> </w:t>
      </w:r>
    </w:p>
    <w:p w:rsidR="00682613" w:rsidRPr="00A93EA3" w:rsidRDefault="00682613" w:rsidP="00A93EA3">
      <w:pPr>
        <w:pStyle w:val="Subtitle"/>
        <w:jc w:val="both"/>
        <w:rPr>
          <w:rFonts w:eastAsia="Times New Roman"/>
          <w:lang w:val="en-US" w:eastAsia="en-GB"/>
        </w:rPr>
      </w:pPr>
      <w:r w:rsidRPr="00A93EA3">
        <w:rPr>
          <w:rFonts w:eastAsia="Times New Roman"/>
          <w:shd w:val="clear" w:color="auto" w:fill="FFFFFF"/>
          <w:lang w:val="en-US" w:eastAsia="en-GB"/>
        </w:rPr>
        <w:t xml:space="preserve">This assay is able to quantitatively detect one zoospore of </w:t>
      </w:r>
      <w:proofErr w:type="spellStart"/>
      <w:r w:rsidRPr="00A93EA3">
        <w:rPr>
          <w:rFonts w:eastAsia="Times New Roman"/>
          <w:shd w:val="clear" w:color="auto" w:fill="FFFFFF"/>
          <w:lang w:val="en-US" w:eastAsia="en-GB"/>
        </w:rPr>
        <w:t>B.dendrobatidis</w:t>
      </w:r>
      <w:proofErr w:type="spellEnd"/>
      <w:r w:rsidRPr="00A93EA3">
        <w:rPr>
          <w:rFonts w:eastAsia="Times New Roman"/>
          <w:shd w:val="clear" w:color="auto" w:fill="FFFFFF"/>
          <w:lang w:val="en-US" w:eastAsia="en-GB"/>
        </w:rPr>
        <w:t xml:space="preserve"> in swabs</w:t>
      </w:r>
      <w:r w:rsidR="00A93EA3" w:rsidRPr="00A93EA3">
        <w:rPr>
          <w:rFonts w:eastAsia="Times New Roman"/>
          <w:shd w:val="clear" w:color="auto" w:fill="FFFFFF"/>
          <w:lang w:val="en-US" w:eastAsia="en-GB"/>
        </w:rPr>
        <w:t xml:space="preserve"> </w:t>
      </w:r>
      <w:r w:rsidRPr="00A93EA3">
        <w:rPr>
          <w:rFonts w:eastAsia="Times New Roman"/>
          <w:shd w:val="clear" w:color="auto" w:fill="FFFFFF"/>
          <w:lang w:val="en-US" w:eastAsia="en-GB"/>
        </w:rPr>
        <w:t xml:space="preserve">taken from amphibians suspected of infection with </w:t>
      </w:r>
      <w:proofErr w:type="spellStart"/>
      <w:r w:rsidRPr="00A93EA3">
        <w:rPr>
          <w:rFonts w:eastAsia="Times New Roman"/>
          <w:shd w:val="clear" w:color="auto" w:fill="FFFFFF"/>
          <w:lang w:val="en-US" w:eastAsia="en-GB"/>
        </w:rPr>
        <w:t>chytridiomycosis</w:t>
      </w:r>
      <w:proofErr w:type="spellEnd"/>
      <w:r w:rsidRPr="00A93EA3">
        <w:rPr>
          <w:rFonts w:eastAsia="Times New Roman"/>
          <w:shd w:val="clear" w:color="auto" w:fill="FFFFFF"/>
          <w:lang w:val="en-US" w:eastAsia="en-GB"/>
        </w:rPr>
        <w:t>. It will also quantify the level of infection in animals - field caught or laboratory infected.</w:t>
      </w:r>
    </w:p>
    <w:p w:rsidR="00682613" w:rsidRPr="00A93EA3" w:rsidRDefault="00682613" w:rsidP="00A93EA3">
      <w:pPr>
        <w:spacing w:before="320" w:after="0" w:line="260" w:lineRule="atLeast"/>
        <w:jc w:val="both"/>
        <w:rPr>
          <w:rStyle w:val="SubtleEmphasis"/>
          <w:rFonts w:asciiTheme="majorHAnsi" w:hAnsiTheme="majorHAnsi"/>
        </w:rPr>
      </w:pPr>
      <w:r w:rsidRPr="00A93EA3">
        <w:rPr>
          <w:rStyle w:val="SubtleEmphasis"/>
          <w:rFonts w:asciiTheme="majorHAnsi" w:hAnsiTheme="majorHAnsi"/>
        </w:rPr>
        <w:t xml:space="preserve">Note: As the assay is very sensitive, all possible precautions need to be taken to prevent contamination (the assay will quantitatively detect a single zoospore in the test sample). These include using disposable implements for each sample, wearing gloves, performing assays in a Class II Biological safety cabinet, </w:t>
      </w:r>
      <w:proofErr w:type="spellStart"/>
      <w:r w:rsidRPr="00A93EA3">
        <w:rPr>
          <w:rStyle w:val="SubtleEmphasis"/>
          <w:rFonts w:asciiTheme="majorHAnsi" w:hAnsiTheme="majorHAnsi"/>
        </w:rPr>
        <w:t>aliquoting</w:t>
      </w:r>
      <w:proofErr w:type="spellEnd"/>
      <w:r w:rsidRPr="00A93EA3">
        <w:rPr>
          <w:rStyle w:val="SubtleEmphasis"/>
          <w:rFonts w:asciiTheme="majorHAnsi" w:hAnsiTheme="majorHAnsi"/>
        </w:rPr>
        <w:t xml:space="preserve"> reagents for one-time use, using filtered tips, using dedicated pipettes, work in “clean” area. </w:t>
      </w:r>
    </w:p>
    <w:p w:rsidR="00682613" w:rsidRPr="00A93EA3" w:rsidRDefault="00682613" w:rsidP="00A93EA3">
      <w:pPr>
        <w:pStyle w:val="Heading1"/>
        <w:jc w:val="both"/>
        <w:rPr>
          <w:rFonts w:eastAsia="Times New Roman"/>
          <w:sz w:val="24"/>
          <w:szCs w:val="24"/>
          <w:lang w:val="en-US" w:eastAsia="en-GB"/>
        </w:rPr>
      </w:pPr>
      <w:r w:rsidRPr="00A93EA3">
        <w:rPr>
          <w:rFonts w:eastAsia="Times New Roman"/>
          <w:shd w:val="clear" w:color="auto" w:fill="FFFFFF"/>
          <w:lang w:val="en-US" w:eastAsia="en-GB"/>
        </w:rPr>
        <w:t>Sampling</w:t>
      </w:r>
      <w:r w:rsidR="00A93EA3">
        <w:rPr>
          <w:rFonts w:eastAsia="Times New Roman"/>
          <w:shd w:val="clear" w:color="auto" w:fill="FFFFFF"/>
          <w:lang w:val="en-US" w:eastAsia="en-GB"/>
        </w:rPr>
        <w:t xml:space="preserve"> –</w:t>
      </w:r>
      <w:r w:rsidR="00A93EA3" w:rsidRPr="00A93EA3">
        <w:rPr>
          <w:rFonts w:eastAsia="Times New Roman"/>
          <w:shd w:val="clear" w:color="auto" w:fill="FFFFFF"/>
          <w:lang w:val="en-US" w:eastAsia="en-GB"/>
        </w:rPr>
        <w:t xml:space="preserve"> </w:t>
      </w:r>
      <w:r w:rsidRPr="00A93EA3">
        <w:rPr>
          <w:rFonts w:eastAsia="Times New Roman"/>
          <w:shd w:val="clear" w:color="auto" w:fill="FFFFFF"/>
          <w:lang w:val="en-US" w:eastAsia="en-GB"/>
        </w:rPr>
        <w:t>Swabs</w:t>
      </w:r>
      <w:r w:rsidR="00A93EA3">
        <w:rPr>
          <w:rFonts w:eastAsia="Times New Roman"/>
          <w:shd w:val="clear" w:color="auto" w:fill="FFFFFF"/>
          <w:lang w:val="en-US" w:eastAsia="en-GB"/>
        </w:rPr>
        <w:t xml:space="preserve"> -</w:t>
      </w:r>
      <w:r w:rsidRPr="00A93EA3">
        <w:rPr>
          <w:rFonts w:eastAsia="Times New Roman"/>
          <w:color w:val="282928"/>
          <w:shd w:val="clear" w:color="auto" w:fill="FFFFFF"/>
          <w:lang w:val="en-US" w:eastAsia="en-GB"/>
        </w:rPr>
        <w:t xml:space="preserve"> </w:t>
      </w:r>
      <w:r w:rsidRPr="00A93EA3">
        <w:rPr>
          <w:rFonts w:eastAsia="Times New Roman"/>
          <w:shd w:val="clear" w:color="auto" w:fill="FFFFFF"/>
          <w:lang w:val="en-US" w:eastAsia="en-GB"/>
        </w:rPr>
        <w:t xml:space="preserve">recommended procedure </w:t>
      </w:r>
    </w:p>
    <w:p w:rsidR="00682613" w:rsidRPr="00A93EA3" w:rsidRDefault="00682613" w:rsidP="00A93EA3">
      <w:pPr>
        <w:spacing w:before="240" w:after="0" w:line="260" w:lineRule="atLeast"/>
        <w:jc w:val="both"/>
        <w:rPr>
          <w:rFonts w:asciiTheme="majorHAnsi" w:eastAsia="Times New Roman" w:hAnsiTheme="majorHAnsi" w:cs="Times New Roman"/>
          <w:color w:val="000100"/>
          <w:lang w:val="en-US" w:eastAsia="en-GB"/>
        </w:rPr>
      </w:pPr>
      <w:r w:rsidRPr="00A93EA3">
        <w:rPr>
          <w:rFonts w:asciiTheme="majorHAnsi" w:eastAsia="Times New Roman" w:hAnsiTheme="majorHAnsi" w:cs="Times New Roman"/>
          <w:color w:val="000100"/>
          <w:shd w:val="clear" w:color="auto" w:fill="FFFFFF"/>
          <w:lang w:val="en-US" w:eastAsia="en-GB"/>
        </w:rPr>
        <w:t xml:space="preserve">Swabs recommended for uses - Medical Wire </w:t>
      </w:r>
      <w:r w:rsidRPr="00A93EA3">
        <w:rPr>
          <w:rFonts w:asciiTheme="majorHAnsi" w:eastAsia="Times New Roman" w:hAnsiTheme="majorHAnsi" w:cs="Arial"/>
          <w:color w:val="000100"/>
          <w:sz w:val="21"/>
          <w:szCs w:val="21"/>
          <w:shd w:val="clear" w:color="auto" w:fill="FFFFFF"/>
          <w:lang w:val="en-US" w:eastAsia="en-GB"/>
        </w:rPr>
        <w:t xml:space="preserve">&amp; </w:t>
      </w:r>
      <w:r w:rsidRPr="00A93EA3">
        <w:rPr>
          <w:rFonts w:asciiTheme="majorHAnsi" w:eastAsia="Times New Roman" w:hAnsiTheme="majorHAnsi" w:cs="Times New Roman"/>
          <w:color w:val="000100"/>
          <w:shd w:val="clear" w:color="auto" w:fill="FFFFFF"/>
          <w:lang w:val="en-US" w:eastAsia="en-GB"/>
        </w:rPr>
        <w:t>Equipment Co (UK) MW 100</w:t>
      </w:r>
      <w:r w:rsidRPr="00A93EA3">
        <w:rPr>
          <w:rFonts w:asciiTheme="majorHAnsi" w:eastAsia="Times New Roman" w:hAnsiTheme="majorHAnsi" w:cs="Times New Roman"/>
          <w:color w:val="000000"/>
          <w:shd w:val="clear" w:color="auto" w:fill="FFFFFF"/>
          <w:lang w:val="en-US" w:eastAsia="en-GB"/>
        </w:rPr>
        <w:t>-</w:t>
      </w:r>
      <w:r w:rsidRPr="00A93EA3">
        <w:rPr>
          <w:rFonts w:asciiTheme="majorHAnsi" w:eastAsia="Times New Roman" w:hAnsiTheme="majorHAnsi" w:cs="Times New Roman"/>
          <w:color w:val="000100"/>
          <w:shd w:val="clear" w:color="auto" w:fill="FFFFFF"/>
          <w:lang w:val="en-US" w:eastAsia="en-GB"/>
        </w:rPr>
        <w:t xml:space="preserve">100 sourced from </w:t>
      </w:r>
      <w:proofErr w:type="spellStart"/>
      <w:r w:rsidRPr="00A93EA3">
        <w:rPr>
          <w:rFonts w:asciiTheme="majorHAnsi" w:eastAsia="Times New Roman" w:hAnsiTheme="majorHAnsi" w:cs="Times New Roman"/>
          <w:color w:val="000100"/>
          <w:shd w:val="clear" w:color="auto" w:fill="FFFFFF"/>
          <w:lang w:val="en-US" w:eastAsia="en-GB"/>
        </w:rPr>
        <w:t>Biomirieux</w:t>
      </w:r>
      <w:proofErr w:type="spellEnd"/>
      <w:r w:rsidRPr="00A93EA3">
        <w:rPr>
          <w:rFonts w:asciiTheme="majorHAnsi" w:eastAsia="Times New Roman" w:hAnsiTheme="majorHAnsi" w:cs="Times New Roman"/>
          <w:color w:val="000100"/>
          <w:shd w:val="clear" w:color="auto" w:fill="FFFFFF"/>
          <w:lang w:val="en-US" w:eastAsia="en-GB"/>
        </w:rPr>
        <w:t xml:space="preserve"> Aust</w:t>
      </w:r>
      <w:r w:rsidRPr="00A93EA3">
        <w:rPr>
          <w:rFonts w:asciiTheme="majorHAnsi" w:eastAsia="Times New Roman" w:hAnsiTheme="majorHAnsi" w:cs="Times New Roman"/>
          <w:color w:val="000000"/>
          <w:shd w:val="clear" w:color="auto" w:fill="FFFFFF"/>
          <w:lang w:val="en-US" w:eastAsia="en-GB"/>
        </w:rPr>
        <w:t xml:space="preserve">. </w:t>
      </w:r>
      <w:r w:rsidRPr="00A93EA3">
        <w:rPr>
          <w:rFonts w:asciiTheme="majorHAnsi" w:eastAsia="Times New Roman" w:hAnsiTheme="majorHAnsi" w:cs="Times New Roman"/>
          <w:color w:val="000100"/>
          <w:shd w:val="clear" w:color="auto" w:fill="FFFFFF"/>
          <w:lang w:val="en-US" w:eastAsia="en-GB"/>
        </w:rPr>
        <w:t>(ph</w:t>
      </w:r>
      <w:r w:rsidRPr="00A93EA3">
        <w:rPr>
          <w:rFonts w:asciiTheme="majorHAnsi" w:eastAsia="Times New Roman" w:hAnsiTheme="majorHAnsi" w:cs="Times New Roman"/>
          <w:color w:val="000000"/>
          <w:shd w:val="clear" w:color="auto" w:fill="FFFFFF"/>
          <w:lang w:val="en-US" w:eastAsia="en-GB"/>
        </w:rPr>
        <w:t xml:space="preserve">. </w:t>
      </w:r>
      <w:r w:rsidRPr="00A93EA3">
        <w:rPr>
          <w:rFonts w:asciiTheme="majorHAnsi" w:eastAsia="Times New Roman" w:hAnsiTheme="majorHAnsi" w:cs="Times New Roman"/>
          <w:color w:val="000100"/>
          <w:shd w:val="clear" w:color="auto" w:fill="FFFFFF"/>
          <w:lang w:val="en-US" w:eastAsia="en-GB"/>
        </w:rPr>
        <w:t xml:space="preserve">1800333421). Alternative swabs have not been validated. If using alternatives appropriate validation would be required. </w:t>
      </w:r>
    </w:p>
    <w:p w:rsidR="00A93EA3" w:rsidRPr="00A93EA3" w:rsidRDefault="00682613" w:rsidP="00A93EA3">
      <w:pPr>
        <w:pStyle w:val="ListParagraph"/>
        <w:numPr>
          <w:ilvl w:val="0"/>
          <w:numId w:val="1"/>
        </w:numPr>
        <w:spacing w:before="240" w:after="0" w:line="260" w:lineRule="atLeast"/>
        <w:ind w:left="540"/>
        <w:jc w:val="both"/>
        <w:textAlignment w:val="center"/>
        <w:rPr>
          <w:rFonts w:asciiTheme="majorHAnsi" w:eastAsia="Times New Roman" w:hAnsiTheme="majorHAnsi" w:cs="Times New Roman"/>
          <w:sz w:val="24"/>
          <w:szCs w:val="24"/>
          <w:lang w:val="en-US" w:eastAsia="en-GB"/>
        </w:rPr>
      </w:pPr>
      <w:r w:rsidRPr="00A93EA3">
        <w:rPr>
          <w:rFonts w:asciiTheme="majorHAnsi" w:eastAsia="Times New Roman" w:hAnsiTheme="majorHAnsi" w:cs="Times New Roman"/>
          <w:color w:val="000100"/>
          <w:shd w:val="clear" w:color="auto" w:fill="FFFFFF"/>
          <w:lang w:val="en-US" w:eastAsia="en-GB"/>
        </w:rPr>
        <w:t xml:space="preserve">Swab underside of feet, legs and drink patch vigorously 2 </w:t>
      </w:r>
      <w:r w:rsidRPr="00A93EA3">
        <w:rPr>
          <w:rFonts w:asciiTheme="majorHAnsi" w:eastAsia="Times New Roman" w:hAnsiTheme="majorHAnsi" w:cs="Times New Roman"/>
          <w:color w:val="504F4E"/>
          <w:shd w:val="clear" w:color="auto" w:fill="FFFFFF"/>
          <w:lang w:val="en-US" w:eastAsia="en-GB"/>
        </w:rPr>
        <w:t>-</w:t>
      </w:r>
      <w:r w:rsidRPr="00A93EA3">
        <w:rPr>
          <w:rFonts w:asciiTheme="majorHAnsi" w:eastAsia="Times New Roman" w:hAnsiTheme="majorHAnsi" w:cs="Times New Roman"/>
          <w:color w:val="000100"/>
          <w:shd w:val="clear" w:color="auto" w:fill="FFFFFF"/>
          <w:lang w:val="en-US" w:eastAsia="en-GB"/>
        </w:rPr>
        <w:t xml:space="preserve">3 times </w:t>
      </w:r>
    </w:p>
    <w:p w:rsidR="00A93EA3" w:rsidRPr="00A93EA3" w:rsidRDefault="00682613" w:rsidP="00A93EA3">
      <w:pPr>
        <w:pStyle w:val="ListParagraph"/>
        <w:numPr>
          <w:ilvl w:val="0"/>
          <w:numId w:val="2"/>
        </w:numPr>
        <w:spacing w:before="240" w:after="0" w:line="260" w:lineRule="atLeast"/>
        <w:ind w:left="540"/>
        <w:jc w:val="both"/>
        <w:textAlignment w:val="center"/>
        <w:rPr>
          <w:rFonts w:asciiTheme="majorHAnsi" w:eastAsia="Times New Roman" w:hAnsiTheme="majorHAnsi" w:cs="Times New Roman"/>
          <w:sz w:val="24"/>
          <w:szCs w:val="24"/>
          <w:lang w:val="en-US" w:eastAsia="en-GB"/>
        </w:rPr>
      </w:pPr>
      <w:r w:rsidRPr="00A93EA3">
        <w:rPr>
          <w:rFonts w:asciiTheme="majorHAnsi" w:eastAsia="Times New Roman" w:hAnsiTheme="majorHAnsi" w:cs="Times New Roman"/>
          <w:color w:val="000100"/>
          <w:shd w:val="clear" w:color="auto" w:fill="FFFFFF"/>
          <w:lang w:val="en-US" w:eastAsia="en-GB"/>
        </w:rPr>
        <w:t>Break off swab into 1</w:t>
      </w:r>
      <w:r w:rsidRPr="00A93EA3">
        <w:rPr>
          <w:rFonts w:asciiTheme="majorHAnsi" w:eastAsia="Times New Roman" w:hAnsiTheme="majorHAnsi" w:cs="Times New Roman"/>
          <w:color w:val="000000"/>
          <w:shd w:val="clear" w:color="auto" w:fill="FFFFFF"/>
          <w:lang w:val="en-US" w:eastAsia="en-GB"/>
        </w:rPr>
        <w:t>.</w:t>
      </w:r>
      <w:r w:rsidRPr="00A93EA3">
        <w:rPr>
          <w:rFonts w:asciiTheme="majorHAnsi" w:eastAsia="Times New Roman" w:hAnsiTheme="majorHAnsi" w:cs="Times New Roman"/>
          <w:color w:val="000100"/>
          <w:shd w:val="clear" w:color="auto" w:fill="FFFFFF"/>
          <w:lang w:val="en-US" w:eastAsia="en-GB"/>
        </w:rPr>
        <w:t xml:space="preserve">5ml </w:t>
      </w:r>
      <w:proofErr w:type="spellStart"/>
      <w:r w:rsidRPr="00A93EA3">
        <w:rPr>
          <w:rFonts w:asciiTheme="majorHAnsi" w:eastAsia="Times New Roman" w:hAnsiTheme="majorHAnsi" w:cs="Times New Roman"/>
          <w:color w:val="000100"/>
          <w:shd w:val="clear" w:color="auto" w:fill="FFFFFF"/>
          <w:lang w:val="en-US" w:eastAsia="en-GB"/>
        </w:rPr>
        <w:t>Eppendorftube</w:t>
      </w:r>
      <w:proofErr w:type="spellEnd"/>
      <w:r w:rsidRPr="00A93EA3">
        <w:rPr>
          <w:rFonts w:asciiTheme="majorHAnsi" w:eastAsia="Times New Roman" w:hAnsiTheme="majorHAnsi" w:cs="Times New Roman"/>
          <w:color w:val="000100"/>
          <w:shd w:val="clear" w:color="auto" w:fill="FFFFFF"/>
          <w:lang w:val="en-US" w:eastAsia="en-GB"/>
        </w:rPr>
        <w:t xml:space="preserve"> containing 30-40mg (weigh don</w:t>
      </w:r>
      <w:r w:rsidRPr="00A93EA3">
        <w:rPr>
          <w:rFonts w:asciiTheme="majorHAnsi" w:eastAsia="Times New Roman" w:hAnsiTheme="majorHAnsi" w:cs="Times New Roman"/>
          <w:color w:val="282928"/>
          <w:shd w:val="clear" w:color="auto" w:fill="FFFFFF"/>
          <w:lang w:val="en-US" w:eastAsia="en-GB"/>
        </w:rPr>
        <w:t>'</w:t>
      </w:r>
      <w:r w:rsidRPr="00A93EA3">
        <w:rPr>
          <w:rFonts w:asciiTheme="majorHAnsi" w:eastAsia="Times New Roman" w:hAnsiTheme="majorHAnsi" w:cs="Times New Roman"/>
          <w:color w:val="000100"/>
          <w:shd w:val="clear" w:color="auto" w:fill="FFFFFF"/>
          <w:lang w:val="en-US" w:eastAsia="en-GB"/>
        </w:rPr>
        <w:t xml:space="preserve">t </w:t>
      </w:r>
      <w:r w:rsidRPr="00A93EA3">
        <w:rPr>
          <w:rFonts w:asciiTheme="majorHAnsi" w:eastAsia="Times New Roman" w:hAnsiTheme="majorHAnsi" w:cs="Times New Roman"/>
          <w:color w:val="000100"/>
          <w:shd w:val="clear" w:color="auto" w:fill="FFFFFF"/>
          <w:lang w:val="en-US" w:eastAsia="en-GB"/>
        </w:rPr>
        <w:br/>
        <w:t>guess) 0.5mm zirconium</w:t>
      </w:r>
      <w:r w:rsidRPr="00A93EA3">
        <w:rPr>
          <w:rFonts w:asciiTheme="majorHAnsi" w:eastAsia="Times New Roman" w:hAnsiTheme="majorHAnsi" w:cs="Times New Roman"/>
          <w:color w:val="282928"/>
          <w:shd w:val="clear" w:color="auto" w:fill="FFFFFF"/>
          <w:lang w:val="en-US" w:eastAsia="en-GB"/>
        </w:rPr>
        <w:t>/</w:t>
      </w:r>
      <w:r w:rsidRPr="00A93EA3">
        <w:rPr>
          <w:rFonts w:asciiTheme="majorHAnsi" w:eastAsia="Times New Roman" w:hAnsiTheme="majorHAnsi" w:cs="Times New Roman"/>
          <w:color w:val="000100"/>
          <w:shd w:val="clear" w:color="auto" w:fill="FFFFFF"/>
          <w:lang w:val="en-US" w:eastAsia="en-GB"/>
        </w:rPr>
        <w:t>silica beads (</w:t>
      </w:r>
      <w:proofErr w:type="spellStart"/>
      <w:r w:rsidRPr="00A93EA3">
        <w:rPr>
          <w:rFonts w:asciiTheme="majorHAnsi" w:eastAsia="Times New Roman" w:hAnsiTheme="majorHAnsi" w:cs="Times New Roman"/>
          <w:color w:val="000100"/>
          <w:shd w:val="clear" w:color="auto" w:fill="FFFFFF"/>
          <w:lang w:val="en-US" w:eastAsia="en-GB"/>
        </w:rPr>
        <w:t>Biospec</w:t>
      </w:r>
      <w:proofErr w:type="spellEnd"/>
      <w:r w:rsidRPr="00A93EA3">
        <w:rPr>
          <w:rFonts w:asciiTheme="majorHAnsi" w:eastAsia="Times New Roman" w:hAnsiTheme="majorHAnsi" w:cs="Times New Roman"/>
          <w:color w:val="000100"/>
          <w:shd w:val="clear" w:color="auto" w:fill="FFFFFF"/>
          <w:lang w:val="en-US" w:eastAsia="en-GB"/>
        </w:rPr>
        <w:t>. Products - Cat</w:t>
      </w:r>
      <w:r w:rsidRPr="00A93EA3">
        <w:rPr>
          <w:rFonts w:asciiTheme="majorHAnsi" w:eastAsia="Times New Roman" w:hAnsiTheme="majorHAnsi" w:cs="Times New Roman"/>
          <w:color w:val="000000"/>
          <w:shd w:val="clear" w:color="auto" w:fill="FFFFFF"/>
          <w:lang w:val="en-US" w:eastAsia="en-GB"/>
        </w:rPr>
        <w:t xml:space="preserve">. </w:t>
      </w:r>
      <w:r w:rsidRPr="00A93EA3">
        <w:rPr>
          <w:rFonts w:asciiTheme="majorHAnsi" w:eastAsia="Times New Roman" w:hAnsiTheme="majorHAnsi" w:cs="Times New Roman"/>
          <w:color w:val="000100"/>
          <w:shd w:val="clear" w:color="auto" w:fill="FFFFFF"/>
          <w:lang w:val="en-US" w:eastAsia="en-GB"/>
        </w:rPr>
        <w:t xml:space="preserve"># 11079105z) </w:t>
      </w:r>
      <w:r w:rsidRPr="00A93EA3">
        <w:rPr>
          <w:rFonts w:asciiTheme="majorHAnsi" w:eastAsia="Times New Roman" w:hAnsiTheme="majorHAnsi" w:cs="Times New Roman"/>
          <w:color w:val="000100"/>
          <w:shd w:val="clear" w:color="auto" w:fill="FFFFFF"/>
          <w:lang w:val="en-US" w:eastAsia="en-GB"/>
        </w:rPr>
        <w:br/>
        <w:t xml:space="preserve">and 50111 </w:t>
      </w:r>
      <w:proofErr w:type="spellStart"/>
      <w:r w:rsidRPr="00A93EA3">
        <w:rPr>
          <w:rFonts w:asciiTheme="majorHAnsi" w:eastAsia="Times New Roman" w:hAnsiTheme="majorHAnsi" w:cs="Times New Roman"/>
          <w:color w:val="000100"/>
          <w:shd w:val="clear" w:color="auto" w:fill="FFFFFF"/>
          <w:lang w:val="en-US" w:eastAsia="en-GB"/>
        </w:rPr>
        <w:t>PrepMan</w:t>
      </w:r>
      <w:proofErr w:type="spellEnd"/>
      <w:r w:rsidRPr="00A93EA3">
        <w:rPr>
          <w:rFonts w:asciiTheme="majorHAnsi" w:eastAsia="Times New Roman" w:hAnsiTheme="majorHAnsi" w:cs="Times New Roman"/>
          <w:color w:val="000100"/>
          <w:shd w:val="clear" w:color="auto" w:fill="FFFFFF"/>
          <w:lang w:val="en-US" w:eastAsia="en-GB"/>
        </w:rPr>
        <w:t xml:space="preserve"> Ultra (Applied Biosystems</w:t>
      </w:r>
      <w:r w:rsidRPr="00A93EA3">
        <w:rPr>
          <w:rFonts w:asciiTheme="majorHAnsi" w:eastAsia="Times New Roman" w:hAnsiTheme="majorHAnsi" w:cs="Times New Roman"/>
          <w:color w:val="000000"/>
          <w:shd w:val="clear" w:color="auto" w:fill="FFFFFF"/>
          <w:lang w:val="en-US" w:eastAsia="en-GB"/>
        </w:rPr>
        <w:t xml:space="preserve">. </w:t>
      </w:r>
      <w:r w:rsidRPr="00A93EA3">
        <w:rPr>
          <w:rFonts w:asciiTheme="majorHAnsi" w:eastAsia="Times New Roman" w:hAnsiTheme="majorHAnsi" w:cs="Times New Roman"/>
          <w:color w:val="000100"/>
          <w:shd w:val="clear" w:color="auto" w:fill="FFFFFF"/>
          <w:lang w:val="en-US" w:eastAsia="en-GB"/>
        </w:rPr>
        <w:t>Cat</w:t>
      </w:r>
      <w:r w:rsidRPr="00A93EA3">
        <w:rPr>
          <w:rFonts w:asciiTheme="majorHAnsi" w:eastAsia="Times New Roman" w:hAnsiTheme="majorHAnsi" w:cs="Times New Roman"/>
          <w:color w:val="000000"/>
          <w:shd w:val="clear" w:color="auto" w:fill="FFFFFF"/>
          <w:lang w:val="en-US" w:eastAsia="en-GB"/>
        </w:rPr>
        <w:t xml:space="preserve">. </w:t>
      </w:r>
      <w:r w:rsidRPr="00A93EA3">
        <w:rPr>
          <w:rFonts w:asciiTheme="majorHAnsi" w:eastAsia="Times New Roman" w:hAnsiTheme="majorHAnsi" w:cs="Times New Roman"/>
          <w:color w:val="000100"/>
          <w:sz w:val="25"/>
          <w:szCs w:val="25"/>
          <w:shd w:val="clear" w:color="auto" w:fill="FFFFFF"/>
          <w:lang w:val="en-US" w:eastAsia="en-GB"/>
        </w:rPr>
        <w:t xml:space="preserve"># </w:t>
      </w:r>
      <w:r w:rsidRPr="00A93EA3">
        <w:rPr>
          <w:rFonts w:asciiTheme="majorHAnsi" w:eastAsia="Times New Roman" w:hAnsiTheme="majorHAnsi" w:cs="Times New Roman"/>
          <w:color w:val="000100"/>
          <w:shd w:val="clear" w:color="auto" w:fill="FFFFFF"/>
          <w:lang w:val="en-US" w:eastAsia="en-GB"/>
        </w:rPr>
        <w:t>4318930</w:t>
      </w:r>
      <w:r w:rsidRPr="00A93EA3">
        <w:rPr>
          <w:rFonts w:asciiTheme="majorHAnsi" w:eastAsia="Times New Roman" w:hAnsiTheme="majorHAnsi" w:cs="Times New Roman"/>
          <w:color w:val="282928"/>
          <w:shd w:val="clear" w:color="auto" w:fill="FFFFFF"/>
          <w:lang w:val="en-US" w:eastAsia="en-GB"/>
        </w:rPr>
        <w:t xml:space="preserve">, </w:t>
      </w:r>
      <w:proofErr w:type="spellStart"/>
      <w:r w:rsidRPr="00A93EA3">
        <w:rPr>
          <w:rFonts w:asciiTheme="majorHAnsi" w:eastAsia="Times New Roman" w:hAnsiTheme="majorHAnsi" w:cs="Times New Roman"/>
          <w:color w:val="000100"/>
          <w:shd w:val="clear" w:color="auto" w:fill="FFFFFF"/>
          <w:lang w:val="en-US" w:eastAsia="en-GB"/>
        </w:rPr>
        <w:t>ph</w:t>
      </w:r>
      <w:proofErr w:type="spellEnd"/>
      <w:r w:rsidRPr="00A93EA3">
        <w:rPr>
          <w:rFonts w:asciiTheme="majorHAnsi" w:eastAsia="Times New Roman" w:hAnsiTheme="majorHAnsi" w:cs="Times New Roman"/>
          <w:color w:val="000100"/>
          <w:shd w:val="clear" w:color="auto" w:fill="FFFFFF"/>
          <w:lang w:val="en-US" w:eastAsia="en-GB"/>
        </w:rPr>
        <w:t xml:space="preserve"> 1800 801 </w:t>
      </w:r>
      <w:r w:rsidRPr="00A93EA3">
        <w:rPr>
          <w:rFonts w:asciiTheme="majorHAnsi" w:eastAsia="Times New Roman" w:hAnsiTheme="majorHAnsi" w:cs="Times New Roman"/>
          <w:color w:val="000100"/>
          <w:shd w:val="clear" w:color="auto" w:fill="FFFFFF"/>
          <w:lang w:val="en-US" w:eastAsia="en-GB"/>
        </w:rPr>
        <w:br/>
        <w:t xml:space="preserve">644 - Stored at room Temperature). </w:t>
      </w:r>
    </w:p>
    <w:p w:rsidR="00A93EA3" w:rsidRPr="00A93EA3" w:rsidRDefault="00682613" w:rsidP="00A93EA3">
      <w:pPr>
        <w:pStyle w:val="ListParagraph"/>
        <w:numPr>
          <w:ilvl w:val="0"/>
          <w:numId w:val="2"/>
        </w:numPr>
        <w:spacing w:before="240" w:after="0" w:line="260" w:lineRule="atLeast"/>
        <w:ind w:left="540"/>
        <w:jc w:val="both"/>
        <w:textAlignment w:val="center"/>
        <w:rPr>
          <w:rFonts w:asciiTheme="majorHAnsi" w:eastAsia="Times New Roman" w:hAnsiTheme="majorHAnsi" w:cs="Times New Roman"/>
          <w:lang w:val="en-US" w:eastAsia="en-GB"/>
        </w:rPr>
      </w:pPr>
      <w:r w:rsidRPr="00A93EA3">
        <w:rPr>
          <w:rFonts w:asciiTheme="majorHAnsi" w:eastAsia="Times New Roman" w:hAnsiTheme="majorHAnsi" w:cs="Times New Roman"/>
          <w:color w:val="000100"/>
          <w:shd w:val="clear" w:color="auto" w:fill="FFFFFF"/>
          <w:lang w:val="en-US" w:eastAsia="en-GB"/>
        </w:rPr>
        <w:t xml:space="preserve">Homogenize using Mini </w:t>
      </w:r>
      <w:proofErr w:type="spellStart"/>
      <w:r w:rsidRPr="00A93EA3">
        <w:rPr>
          <w:rFonts w:asciiTheme="majorHAnsi" w:eastAsia="Times New Roman" w:hAnsiTheme="majorHAnsi" w:cs="Times New Roman"/>
          <w:color w:val="000100"/>
          <w:shd w:val="clear" w:color="auto" w:fill="FFFFFF"/>
          <w:lang w:val="en-US" w:eastAsia="en-GB"/>
        </w:rPr>
        <w:t>Beadbeater</w:t>
      </w:r>
      <w:proofErr w:type="spellEnd"/>
      <w:r w:rsidRPr="00A93EA3">
        <w:rPr>
          <w:rFonts w:asciiTheme="majorHAnsi" w:eastAsia="Times New Roman" w:hAnsiTheme="majorHAnsi" w:cs="Times New Roman"/>
          <w:color w:val="000100"/>
          <w:shd w:val="clear" w:color="auto" w:fill="FFFFFF"/>
          <w:lang w:val="en-US" w:eastAsia="en-GB"/>
        </w:rPr>
        <w:t xml:space="preserve"> 8 (</w:t>
      </w:r>
      <w:proofErr w:type="spellStart"/>
      <w:r w:rsidRPr="00A93EA3">
        <w:rPr>
          <w:rFonts w:asciiTheme="majorHAnsi" w:eastAsia="Times New Roman" w:hAnsiTheme="majorHAnsi" w:cs="Times New Roman"/>
          <w:color w:val="000100"/>
          <w:shd w:val="clear" w:color="auto" w:fill="FFFFFF"/>
          <w:lang w:val="en-US" w:eastAsia="en-GB"/>
        </w:rPr>
        <w:t>Biospec</w:t>
      </w:r>
      <w:proofErr w:type="spellEnd"/>
      <w:r w:rsidRPr="00A93EA3">
        <w:rPr>
          <w:rFonts w:asciiTheme="majorHAnsi" w:eastAsia="Times New Roman" w:hAnsiTheme="majorHAnsi" w:cs="Times New Roman"/>
          <w:color w:val="000100"/>
          <w:shd w:val="clear" w:color="auto" w:fill="FFFFFF"/>
          <w:lang w:val="en-US" w:eastAsia="en-GB"/>
        </w:rPr>
        <w:t xml:space="preserve"> Products Cat</w:t>
      </w:r>
      <w:r w:rsidRPr="00A93EA3">
        <w:rPr>
          <w:rFonts w:asciiTheme="majorHAnsi" w:eastAsia="Times New Roman" w:hAnsiTheme="majorHAnsi" w:cs="Times New Roman"/>
          <w:color w:val="000000"/>
          <w:shd w:val="clear" w:color="auto" w:fill="FFFFFF"/>
          <w:lang w:val="en-US" w:eastAsia="en-GB"/>
        </w:rPr>
        <w:t xml:space="preserve">. </w:t>
      </w:r>
      <w:r w:rsidRPr="00A93EA3">
        <w:rPr>
          <w:rFonts w:asciiTheme="majorHAnsi" w:eastAsia="Times New Roman" w:hAnsiTheme="majorHAnsi" w:cs="Times New Roman"/>
          <w:color w:val="000100"/>
          <w:shd w:val="clear" w:color="auto" w:fill="FFFFFF"/>
          <w:lang w:val="en-US" w:eastAsia="en-GB"/>
        </w:rPr>
        <w:t xml:space="preserve"># 311 OBXEUR) </w:t>
      </w:r>
      <w:r w:rsidRPr="00A93EA3">
        <w:rPr>
          <w:rFonts w:asciiTheme="majorHAnsi" w:eastAsia="Times New Roman" w:hAnsiTheme="majorHAnsi" w:cs="Times New Roman"/>
          <w:color w:val="000100"/>
          <w:shd w:val="clear" w:color="auto" w:fill="FFFFFF"/>
          <w:lang w:val="en-US" w:eastAsia="en-GB"/>
        </w:rPr>
        <w:br/>
      </w:r>
      <w:proofErr w:type="spellStart"/>
      <w:r w:rsidRPr="00A93EA3">
        <w:rPr>
          <w:rFonts w:asciiTheme="majorHAnsi" w:eastAsia="Times New Roman" w:hAnsiTheme="majorHAnsi" w:cs="Times New Roman"/>
          <w:color w:val="000100"/>
          <w:shd w:val="clear" w:color="auto" w:fill="FFFFFF"/>
          <w:lang w:val="en-US" w:eastAsia="en-GB"/>
        </w:rPr>
        <w:t>Beadbeat</w:t>
      </w:r>
      <w:proofErr w:type="spellEnd"/>
      <w:r w:rsidRPr="00A93EA3">
        <w:rPr>
          <w:rFonts w:asciiTheme="majorHAnsi" w:eastAsia="Times New Roman" w:hAnsiTheme="majorHAnsi" w:cs="Times New Roman"/>
          <w:color w:val="000100"/>
          <w:shd w:val="clear" w:color="auto" w:fill="FFFFFF"/>
          <w:lang w:val="en-US" w:eastAsia="en-GB"/>
        </w:rPr>
        <w:t xml:space="preserve"> 45sec twice</w:t>
      </w:r>
      <w:r w:rsidRPr="00A93EA3">
        <w:rPr>
          <w:rFonts w:asciiTheme="majorHAnsi" w:eastAsia="Times New Roman" w:hAnsiTheme="majorHAnsi" w:cs="Times New Roman"/>
          <w:color w:val="282928"/>
          <w:shd w:val="clear" w:color="auto" w:fill="FFFFFF"/>
          <w:lang w:val="en-US" w:eastAsia="en-GB"/>
        </w:rPr>
        <w:t xml:space="preserve">. </w:t>
      </w:r>
      <w:r w:rsidRPr="00A93EA3">
        <w:rPr>
          <w:rFonts w:asciiTheme="majorHAnsi" w:eastAsia="Times New Roman" w:hAnsiTheme="majorHAnsi" w:cs="Times New Roman"/>
          <w:color w:val="000100"/>
          <w:shd w:val="clear" w:color="auto" w:fill="FFFFFF"/>
          <w:lang w:val="en-US" w:eastAsia="en-GB"/>
        </w:rPr>
        <w:t xml:space="preserve">Centrifuge in a microfuge (30sec) between each </w:t>
      </w:r>
      <w:r w:rsidRPr="00A93EA3">
        <w:rPr>
          <w:rFonts w:asciiTheme="majorHAnsi" w:eastAsia="Times New Roman" w:hAnsiTheme="majorHAnsi" w:cs="Times New Roman"/>
          <w:color w:val="000100"/>
          <w:shd w:val="clear" w:color="auto" w:fill="FFFFFF"/>
          <w:lang w:val="en-US" w:eastAsia="en-GB"/>
        </w:rPr>
        <w:br/>
      </w:r>
      <w:proofErr w:type="spellStart"/>
      <w:r w:rsidRPr="00A93EA3">
        <w:rPr>
          <w:rFonts w:asciiTheme="majorHAnsi" w:eastAsia="Times New Roman" w:hAnsiTheme="majorHAnsi" w:cs="Times New Roman"/>
          <w:color w:val="000100"/>
          <w:shd w:val="clear" w:color="auto" w:fill="FFFFFF"/>
          <w:lang w:val="en-US" w:eastAsia="en-GB"/>
        </w:rPr>
        <w:t>homogenisation</w:t>
      </w:r>
      <w:proofErr w:type="spellEnd"/>
      <w:r w:rsidRPr="00A93EA3">
        <w:rPr>
          <w:rFonts w:asciiTheme="majorHAnsi" w:eastAsia="Times New Roman" w:hAnsiTheme="majorHAnsi" w:cs="Times New Roman"/>
          <w:color w:val="000100"/>
          <w:shd w:val="clear" w:color="auto" w:fill="FFFFFF"/>
          <w:lang w:val="en-US" w:eastAsia="en-GB"/>
        </w:rPr>
        <w:t xml:space="preserve"> to recover all material to bottom of tube and after second </w:t>
      </w:r>
      <w:r w:rsidRPr="00A93EA3">
        <w:rPr>
          <w:rFonts w:asciiTheme="majorHAnsi" w:eastAsia="Times New Roman" w:hAnsiTheme="majorHAnsi" w:cs="Times New Roman"/>
          <w:color w:val="000100"/>
          <w:shd w:val="clear" w:color="auto" w:fill="FFFFFF"/>
          <w:lang w:val="en-US" w:eastAsia="en-GB"/>
        </w:rPr>
        <w:br/>
      </w:r>
      <w:proofErr w:type="spellStart"/>
      <w:r w:rsidRPr="00A93EA3">
        <w:rPr>
          <w:rFonts w:asciiTheme="majorHAnsi" w:eastAsia="Times New Roman" w:hAnsiTheme="majorHAnsi" w:cs="Times New Roman"/>
          <w:color w:val="000100"/>
          <w:shd w:val="clear" w:color="auto" w:fill="FFFFFF"/>
          <w:lang w:val="en-US" w:eastAsia="en-GB"/>
        </w:rPr>
        <w:t>homogenisation</w:t>
      </w:r>
      <w:proofErr w:type="spellEnd"/>
      <w:r w:rsidRPr="00A93EA3">
        <w:rPr>
          <w:rFonts w:asciiTheme="majorHAnsi" w:eastAsia="Times New Roman" w:hAnsiTheme="majorHAnsi" w:cs="Times New Roman"/>
          <w:color w:val="000000"/>
          <w:shd w:val="clear" w:color="auto" w:fill="FFFFFF"/>
          <w:lang w:val="en-US" w:eastAsia="en-GB"/>
        </w:rPr>
        <w:t xml:space="preserve">. </w:t>
      </w:r>
    </w:p>
    <w:p w:rsidR="00A93EA3" w:rsidRPr="00A93EA3" w:rsidRDefault="00682613" w:rsidP="00A93EA3">
      <w:pPr>
        <w:pStyle w:val="ListParagraph"/>
        <w:numPr>
          <w:ilvl w:val="0"/>
          <w:numId w:val="2"/>
        </w:numPr>
        <w:spacing w:before="260" w:after="0" w:line="240" w:lineRule="atLeast"/>
        <w:ind w:left="540"/>
        <w:jc w:val="both"/>
        <w:textAlignment w:val="center"/>
        <w:rPr>
          <w:rFonts w:asciiTheme="majorHAnsi" w:eastAsia="Times New Roman" w:hAnsiTheme="majorHAnsi" w:cs="Times New Roman"/>
          <w:color w:val="000100"/>
          <w:lang w:val="en-US" w:eastAsia="en-GB"/>
        </w:rPr>
      </w:pPr>
      <w:r w:rsidRPr="00A93EA3">
        <w:rPr>
          <w:rFonts w:asciiTheme="majorHAnsi" w:eastAsia="Times New Roman" w:hAnsiTheme="majorHAnsi" w:cs="Times New Roman"/>
          <w:color w:val="000100"/>
          <w:shd w:val="clear" w:color="auto" w:fill="FFFFFF"/>
          <w:lang w:val="en-US" w:eastAsia="en-GB"/>
        </w:rPr>
        <w:t xml:space="preserve">Pierce lid of </w:t>
      </w:r>
      <w:proofErr w:type="spellStart"/>
      <w:r w:rsidRPr="00A93EA3">
        <w:rPr>
          <w:rFonts w:asciiTheme="majorHAnsi" w:eastAsia="Times New Roman" w:hAnsiTheme="majorHAnsi" w:cs="Times New Roman"/>
          <w:color w:val="000100"/>
          <w:shd w:val="clear" w:color="auto" w:fill="FFFFFF"/>
          <w:lang w:val="en-US" w:eastAsia="en-GB"/>
        </w:rPr>
        <w:t>eppendorftube</w:t>
      </w:r>
      <w:proofErr w:type="spellEnd"/>
      <w:r w:rsidRPr="00A93EA3">
        <w:rPr>
          <w:rFonts w:asciiTheme="majorHAnsi" w:eastAsia="Times New Roman" w:hAnsiTheme="majorHAnsi" w:cs="Times New Roman"/>
          <w:color w:val="000100"/>
          <w:shd w:val="clear" w:color="auto" w:fill="FFFFFF"/>
          <w:lang w:val="en-US" w:eastAsia="en-GB"/>
        </w:rPr>
        <w:t xml:space="preserve"> with 22 gauge needle (can use same needle if </w:t>
      </w:r>
      <w:r w:rsidRPr="00A93EA3">
        <w:rPr>
          <w:rFonts w:asciiTheme="majorHAnsi" w:eastAsia="Times New Roman" w:hAnsiTheme="majorHAnsi" w:cs="Times New Roman"/>
          <w:color w:val="000100"/>
          <w:shd w:val="clear" w:color="auto" w:fill="FFFFFF"/>
          <w:lang w:val="en-US" w:eastAsia="en-GB"/>
        </w:rPr>
        <w:br/>
        <w:t xml:space="preserve">flamed in a Bunsen burner between samples.) Discard if contamination with </w:t>
      </w:r>
      <w:r w:rsidRPr="00A93EA3">
        <w:rPr>
          <w:rFonts w:asciiTheme="majorHAnsi" w:eastAsia="Times New Roman" w:hAnsiTheme="majorHAnsi" w:cs="Times New Roman"/>
          <w:color w:val="000100"/>
          <w:shd w:val="clear" w:color="auto" w:fill="FFFFFF"/>
          <w:lang w:val="en-US" w:eastAsia="en-GB"/>
        </w:rPr>
        <w:br/>
        <w:t xml:space="preserve">liquid from any tube is suspected. </w:t>
      </w:r>
    </w:p>
    <w:p w:rsidR="00A93EA3" w:rsidRPr="00A93EA3" w:rsidRDefault="00682613" w:rsidP="00A93EA3">
      <w:pPr>
        <w:pStyle w:val="ListParagraph"/>
        <w:numPr>
          <w:ilvl w:val="0"/>
          <w:numId w:val="2"/>
        </w:numPr>
        <w:spacing w:before="520" w:after="0" w:line="240" w:lineRule="atLeast"/>
        <w:ind w:left="540"/>
        <w:jc w:val="both"/>
        <w:textAlignment w:val="center"/>
        <w:rPr>
          <w:rFonts w:asciiTheme="majorHAnsi" w:eastAsia="Times New Roman" w:hAnsiTheme="majorHAnsi" w:cs="Times New Roman"/>
          <w:lang w:val="en-US" w:eastAsia="en-GB"/>
        </w:rPr>
      </w:pPr>
      <w:r w:rsidRPr="00A93EA3">
        <w:rPr>
          <w:rFonts w:asciiTheme="majorHAnsi" w:eastAsia="Times New Roman" w:hAnsiTheme="majorHAnsi" w:cs="Times New Roman"/>
          <w:color w:val="000100"/>
          <w:shd w:val="clear" w:color="auto" w:fill="FFFFFF"/>
          <w:lang w:val="en-US" w:eastAsia="en-GB"/>
        </w:rPr>
        <w:t xml:space="preserve">Place </w:t>
      </w:r>
      <w:proofErr w:type="spellStart"/>
      <w:r w:rsidRPr="00A93EA3">
        <w:rPr>
          <w:rFonts w:asciiTheme="majorHAnsi" w:eastAsia="Times New Roman" w:hAnsiTheme="majorHAnsi" w:cs="Times New Roman"/>
          <w:color w:val="000100"/>
          <w:shd w:val="clear" w:color="auto" w:fill="FFFFFF"/>
          <w:lang w:val="en-US" w:eastAsia="en-GB"/>
        </w:rPr>
        <w:t>eppendorf</w:t>
      </w:r>
      <w:proofErr w:type="spellEnd"/>
      <w:r w:rsidRPr="00A93EA3">
        <w:rPr>
          <w:rFonts w:asciiTheme="majorHAnsi" w:eastAsia="Times New Roman" w:hAnsiTheme="majorHAnsi" w:cs="Times New Roman"/>
          <w:color w:val="000100"/>
          <w:shd w:val="clear" w:color="auto" w:fill="FFFFFF"/>
          <w:lang w:val="en-US" w:eastAsia="en-GB"/>
        </w:rPr>
        <w:t xml:space="preserve"> tubes in a suitable holder and boil sample 10 minutes in boiling water bath</w:t>
      </w:r>
      <w:r w:rsidRPr="00A93EA3">
        <w:rPr>
          <w:rFonts w:asciiTheme="majorHAnsi" w:eastAsia="Times New Roman" w:hAnsiTheme="majorHAnsi" w:cs="Times New Roman"/>
          <w:color w:val="000000"/>
          <w:shd w:val="clear" w:color="auto" w:fill="FFFFFF"/>
          <w:lang w:val="en-US" w:eastAsia="en-GB"/>
        </w:rPr>
        <w:t xml:space="preserve">. </w:t>
      </w:r>
    </w:p>
    <w:p w:rsidR="00A93EA3" w:rsidRPr="00A93EA3" w:rsidRDefault="00682613" w:rsidP="00A93EA3">
      <w:pPr>
        <w:pStyle w:val="ListParagraph"/>
        <w:numPr>
          <w:ilvl w:val="0"/>
          <w:numId w:val="2"/>
        </w:numPr>
        <w:spacing w:before="520" w:after="0" w:line="240" w:lineRule="atLeast"/>
        <w:ind w:left="540"/>
        <w:jc w:val="both"/>
        <w:textAlignment w:val="center"/>
        <w:rPr>
          <w:rFonts w:asciiTheme="majorHAnsi" w:eastAsia="Times New Roman" w:hAnsiTheme="majorHAnsi" w:cs="Times New Roman"/>
          <w:lang w:val="en-US" w:eastAsia="en-GB"/>
        </w:rPr>
      </w:pPr>
      <w:r w:rsidRPr="00A93EA3">
        <w:rPr>
          <w:rFonts w:asciiTheme="majorHAnsi" w:eastAsia="Times New Roman" w:hAnsiTheme="majorHAnsi" w:cs="Times New Roman"/>
          <w:color w:val="000100"/>
          <w:shd w:val="clear" w:color="auto" w:fill="FFFFFF"/>
          <w:lang w:val="en-US" w:eastAsia="en-GB"/>
        </w:rPr>
        <w:t>Cool 2 min at room temperature then microfuge for 3 minutes at full speed</w:t>
      </w:r>
    </w:p>
    <w:p w:rsidR="00A93EA3" w:rsidRPr="00A93EA3" w:rsidRDefault="00682613" w:rsidP="00A93EA3">
      <w:pPr>
        <w:pStyle w:val="ListParagraph"/>
        <w:numPr>
          <w:ilvl w:val="0"/>
          <w:numId w:val="2"/>
        </w:numPr>
        <w:spacing w:before="520" w:after="0" w:line="240" w:lineRule="atLeast"/>
        <w:ind w:left="540"/>
        <w:jc w:val="both"/>
        <w:textAlignment w:val="center"/>
        <w:rPr>
          <w:rFonts w:asciiTheme="majorHAnsi" w:eastAsia="Times New Roman" w:hAnsiTheme="majorHAnsi" w:cs="Times New Roman"/>
          <w:lang w:val="en-US" w:eastAsia="en-GB"/>
        </w:rPr>
      </w:pPr>
      <w:r w:rsidRPr="00A93EA3">
        <w:rPr>
          <w:rFonts w:asciiTheme="majorHAnsi" w:eastAsia="Times New Roman" w:hAnsiTheme="majorHAnsi" w:cs="Times New Roman"/>
          <w:color w:val="000100"/>
          <w:shd w:val="clear" w:color="auto" w:fill="FFFFFF"/>
          <w:lang w:val="en-US" w:eastAsia="en-GB"/>
        </w:rPr>
        <w:t xml:space="preserve">Collect and store as much supernatant as possible - usually 20 - 40 </w:t>
      </w:r>
      <w:proofErr w:type="spellStart"/>
      <w:r w:rsidRPr="00A93EA3">
        <w:rPr>
          <w:rFonts w:asciiTheme="majorHAnsi" w:eastAsia="Times New Roman" w:hAnsiTheme="majorHAnsi" w:cs="Times New Roman"/>
          <w:color w:val="000100"/>
          <w:shd w:val="clear" w:color="auto" w:fill="FFFFFF"/>
          <w:lang w:val="en-US" w:eastAsia="en-GB"/>
        </w:rPr>
        <w:t>ul</w:t>
      </w:r>
      <w:proofErr w:type="spellEnd"/>
      <w:r w:rsidRPr="00A93EA3">
        <w:rPr>
          <w:rFonts w:asciiTheme="majorHAnsi" w:eastAsia="Times New Roman" w:hAnsiTheme="majorHAnsi" w:cs="Times New Roman"/>
          <w:color w:val="282928"/>
          <w:shd w:val="clear" w:color="auto" w:fill="FFFFFF"/>
          <w:lang w:val="en-US" w:eastAsia="en-GB"/>
        </w:rPr>
        <w:t xml:space="preserve">. </w:t>
      </w:r>
    </w:p>
    <w:p w:rsidR="00A93EA3" w:rsidRDefault="00A93EA3" w:rsidP="00A93EA3">
      <w:pPr>
        <w:spacing w:after="0" w:line="260" w:lineRule="atLeast"/>
        <w:jc w:val="both"/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</w:pPr>
    </w:p>
    <w:p w:rsidR="00682613" w:rsidRPr="00A93EA3" w:rsidRDefault="00682613" w:rsidP="00A93EA3">
      <w:pPr>
        <w:spacing w:after="0" w:line="260" w:lineRule="atLeast"/>
        <w:jc w:val="both"/>
        <w:rPr>
          <w:rFonts w:asciiTheme="majorHAnsi" w:eastAsia="Times New Roman" w:hAnsiTheme="majorHAnsi" w:cs="Times New Roman"/>
          <w:sz w:val="23"/>
          <w:szCs w:val="23"/>
          <w:lang w:val="en-US" w:eastAsia="en-GB"/>
        </w:rPr>
      </w:pPr>
      <w:r w:rsidRP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If doing large numbers of samples the harvested supernatants can be stored in 96 we</w:t>
      </w:r>
      <w:r w:rsidRPr="00A93EA3">
        <w:rPr>
          <w:rFonts w:asciiTheme="majorHAnsi" w:eastAsia="Times New Roman" w:hAnsiTheme="majorHAnsi" w:cs="Times New Roman"/>
          <w:color w:val="000201"/>
          <w:sz w:val="23"/>
          <w:szCs w:val="23"/>
          <w:shd w:val="clear" w:color="auto" w:fill="FFFFFF"/>
          <w:lang w:val="en-US" w:eastAsia="en-GB"/>
        </w:rPr>
        <w:t>l</w:t>
      </w:r>
      <w:r w:rsidRP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l</w:t>
      </w:r>
      <w:r w:rsid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 xml:space="preserve"> </w:t>
      </w:r>
      <w:r w:rsidRP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 xml:space="preserve">V </w:t>
      </w:r>
      <w:r w:rsidRPr="00A93EA3">
        <w:rPr>
          <w:rFonts w:asciiTheme="majorHAnsi" w:eastAsia="Times New Roman" w:hAnsiTheme="majorHAnsi" w:cs="Times New Roman"/>
          <w:color w:val="000201"/>
          <w:sz w:val="23"/>
          <w:szCs w:val="23"/>
          <w:shd w:val="clear" w:color="auto" w:fill="FFFFFF"/>
          <w:lang w:val="en-US" w:eastAsia="en-GB"/>
        </w:rPr>
        <w:t>-b</w:t>
      </w:r>
      <w:r w:rsidRP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ottom plate in every second row and the necessary di</w:t>
      </w:r>
      <w:r w:rsidRPr="00A93EA3">
        <w:rPr>
          <w:rFonts w:asciiTheme="majorHAnsi" w:eastAsia="Times New Roman" w:hAnsiTheme="majorHAnsi" w:cs="Times New Roman"/>
          <w:color w:val="000201"/>
          <w:sz w:val="23"/>
          <w:szCs w:val="23"/>
          <w:shd w:val="clear" w:color="auto" w:fill="FFFFFF"/>
          <w:lang w:val="en-US" w:eastAsia="en-GB"/>
        </w:rPr>
        <w:t>l</w:t>
      </w:r>
      <w:r w:rsidRP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ution (1</w:t>
      </w:r>
      <w:r w:rsidRPr="00A93EA3">
        <w:rPr>
          <w:rFonts w:asciiTheme="majorHAnsi" w:eastAsia="Times New Roman" w:hAnsiTheme="majorHAnsi" w:cs="Times New Roman"/>
          <w:color w:val="373836"/>
          <w:sz w:val="23"/>
          <w:szCs w:val="23"/>
          <w:shd w:val="clear" w:color="auto" w:fill="FFFFFF"/>
          <w:lang w:val="en-US" w:eastAsia="en-GB"/>
        </w:rPr>
        <w:t>1</w:t>
      </w:r>
      <w:r w:rsidRP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10 in water) can be ma</w:t>
      </w:r>
      <w:r w:rsidRPr="00A93EA3">
        <w:rPr>
          <w:rFonts w:asciiTheme="majorHAnsi" w:eastAsia="Times New Roman" w:hAnsiTheme="majorHAnsi" w:cs="Times New Roman"/>
          <w:color w:val="000201"/>
          <w:sz w:val="23"/>
          <w:szCs w:val="23"/>
          <w:shd w:val="clear" w:color="auto" w:fill="FFFFFF"/>
          <w:lang w:val="en-US" w:eastAsia="en-GB"/>
        </w:rPr>
        <w:t>d</w:t>
      </w:r>
      <w:r w:rsidRP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e in the alternate rows of the plate. Harvested super</w:t>
      </w:r>
      <w:r w:rsidRPr="00A93EA3">
        <w:rPr>
          <w:rFonts w:asciiTheme="majorHAnsi" w:eastAsia="Times New Roman" w:hAnsiTheme="majorHAnsi" w:cs="Times New Roman"/>
          <w:color w:val="000201"/>
          <w:sz w:val="23"/>
          <w:szCs w:val="23"/>
          <w:shd w:val="clear" w:color="auto" w:fill="FFFFFF"/>
          <w:lang w:val="en-US" w:eastAsia="en-GB"/>
        </w:rPr>
        <w:t>n</w:t>
      </w:r>
      <w:r w:rsidRP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 xml:space="preserve">atants can be stored for a week at 4°C if the assay is </w:t>
      </w:r>
      <w:r w:rsidRPr="00A93EA3">
        <w:rPr>
          <w:rFonts w:asciiTheme="majorHAnsi" w:eastAsia="Times New Roman" w:hAnsiTheme="majorHAnsi" w:cs="Times New Roman"/>
          <w:color w:val="000201"/>
          <w:sz w:val="23"/>
          <w:szCs w:val="23"/>
          <w:shd w:val="clear" w:color="auto" w:fill="FFFFFF"/>
          <w:lang w:val="en-US" w:eastAsia="en-GB"/>
        </w:rPr>
        <w:t>b</w:t>
      </w:r>
      <w:r w:rsidRP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e</w:t>
      </w:r>
      <w:r w:rsidRPr="00A93EA3">
        <w:rPr>
          <w:rFonts w:asciiTheme="majorHAnsi" w:eastAsia="Times New Roman" w:hAnsiTheme="majorHAnsi" w:cs="Times New Roman"/>
          <w:color w:val="000201"/>
          <w:sz w:val="23"/>
          <w:szCs w:val="23"/>
          <w:shd w:val="clear" w:color="auto" w:fill="FFFFFF"/>
          <w:lang w:val="en-US" w:eastAsia="en-GB"/>
        </w:rPr>
        <w:t>in</w:t>
      </w:r>
      <w:r w:rsidRP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 xml:space="preserve">g done in that time </w:t>
      </w:r>
      <w:r w:rsidR="00A71BAB" w:rsidRP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o</w:t>
      </w:r>
      <w:r w:rsidR="00A71BAB" w:rsidRPr="00A93EA3">
        <w:rPr>
          <w:rFonts w:asciiTheme="majorHAnsi" w:eastAsia="Times New Roman" w:hAnsiTheme="majorHAnsi" w:cs="Times New Roman"/>
          <w:color w:val="000201"/>
          <w:sz w:val="23"/>
          <w:szCs w:val="23"/>
          <w:shd w:val="clear" w:color="auto" w:fill="FFFFFF"/>
          <w:lang w:val="en-US" w:eastAsia="en-GB"/>
        </w:rPr>
        <w:t>th</w:t>
      </w:r>
      <w:r w:rsidR="00A71BAB" w:rsidRP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erwi</w:t>
      </w:r>
      <w:r w:rsidR="00A71BAB" w:rsidRPr="00A93EA3">
        <w:rPr>
          <w:rFonts w:asciiTheme="majorHAnsi" w:eastAsia="Times New Roman" w:hAnsiTheme="majorHAnsi" w:cs="Times New Roman"/>
          <w:color w:val="000201"/>
          <w:sz w:val="23"/>
          <w:szCs w:val="23"/>
          <w:shd w:val="clear" w:color="auto" w:fill="FFFFFF"/>
          <w:lang w:val="en-US" w:eastAsia="en-GB"/>
        </w:rPr>
        <w:t>s</w:t>
      </w:r>
      <w:r w:rsidR="00A71BAB" w:rsidRP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e</w:t>
      </w:r>
      <w:r w:rsidRP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 xml:space="preserve"> store frozen at -2</w:t>
      </w:r>
      <w:r w:rsidRPr="00A93EA3">
        <w:rPr>
          <w:rFonts w:asciiTheme="majorHAnsi" w:eastAsia="Times New Roman" w:hAnsiTheme="majorHAnsi" w:cs="Times New Roman"/>
          <w:color w:val="000201"/>
          <w:sz w:val="23"/>
          <w:szCs w:val="23"/>
          <w:shd w:val="clear" w:color="auto" w:fill="FFFFFF"/>
          <w:lang w:val="en-US" w:eastAsia="en-GB"/>
        </w:rPr>
        <w:t>0</w:t>
      </w:r>
      <w:r w:rsidRP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°C</w:t>
      </w:r>
      <w:r w:rsidRPr="00A93EA3">
        <w:rPr>
          <w:rFonts w:asciiTheme="majorHAnsi" w:eastAsia="Times New Roman" w:hAnsiTheme="majorHAnsi" w:cs="Times New Roman"/>
          <w:color w:val="000201"/>
          <w:sz w:val="23"/>
          <w:szCs w:val="23"/>
          <w:shd w:val="clear" w:color="auto" w:fill="FFFFFF"/>
          <w:lang w:val="en-US" w:eastAsia="en-GB"/>
        </w:rPr>
        <w:t xml:space="preserve">. </w:t>
      </w:r>
      <w:r w:rsidRP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T</w:t>
      </w:r>
      <w:r w:rsidRPr="00A93EA3">
        <w:rPr>
          <w:rFonts w:asciiTheme="majorHAnsi" w:eastAsia="Times New Roman" w:hAnsiTheme="majorHAnsi" w:cs="Times New Roman"/>
          <w:color w:val="000201"/>
          <w:sz w:val="23"/>
          <w:szCs w:val="23"/>
          <w:shd w:val="clear" w:color="auto" w:fill="FFFFFF"/>
          <w:lang w:val="en-US" w:eastAsia="en-GB"/>
        </w:rPr>
        <w:t>h</w:t>
      </w:r>
      <w:r w:rsidRP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e p</w:t>
      </w:r>
      <w:r w:rsidRPr="00A93EA3">
        <w:rPr>
          <w:rFonts w:asciiTheme="majorHAnsi" w:eastAsia="Times New Roman" w:hAnsiTheme="majorHAnsi" w:cs="Times New Roman"/>
          <w:color w:val="000201"/>
          <w:sz w:val="23"/>
          <w:szCs w:val="23"/>
          <w:shd w:val="clear" w:color="auto" w:fill="FFFFFF"/>
          <w:lang w:val="en-US" w:eastAsia="en-GB"/>
        </w:rPr>
        <w:t>l</w:t>
      </w:r>
      <w:r w:rsidRP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 xml:space="preserve">ate needs to be sealed </w:t>
      </w:r>
      <w:r w:rsidRPr="00A93EA3">
        <w:rPr>
          <w:rFonts w:asciiTheme="majorHAnsi" w:eastAsia="Times New Roman" w:hAnsiTheme="majorHAnsi" w:cs="Times New Roman"/>
          <w:color w:val="000201"/>
          <w:sz w:val="23"/>
          <w:szCs w:val="23"/>
          <w:shd w:val="clear" w:color="auto" w:fill="FFFFFF"/>
          <w:lang w:val="en-US" w:eastAsia="en-GB"/>
        </w:rPr>
        <w:t>t</w:t>
      </w:r>
      <w:r w:rsidRP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 xml:space="preserve">o </w:t>
      </w:r>
      <w:r w:rsidRPr="00A93EA3">
        <w:rPr>
          <w:rFonts w:asciiTheme="majorHAnsi" w:eastAsia="Times New Roman" w:hAnsiTheme="majorHAnsi" w:cs="Times New Roman"/>
          <w:color w:val="000201"/>
          <w:sz w:val="23"/>
          <w:szCs w:val="23"/>
          <w:shd w:val="clear" w:color="auto" w:fill="FFFFFF"/>
          <w:lang w:val="en-US" w:eastAsia="en-GB"/>
        </w:rPr>
        <w:t>p</w:t>
      </w:r>
      <w:r w:rsidRP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revent evapora</w:t>
      </w:r>
      <w:r w:rsidRPr="00A93EA3">
        <w:rPr>
          <w:rFonts w:asciiTheme="majorHAnsi" w:eastAsia="Times New Roman" w:hAnsiTheme="majorHAnsi" w:cs="Times New Roman"/>
          <w:color w:val="000201"/>
          <w:sz w:val="23"/>
          <w:szCs w:val="23"/>
          <w:shd w:val="clear" w:color="auto" w:fill="FFFFFF"/>
          <w:lang w:val="en-US" w:eastAsia="en-GB"/>
        </w:rPr>
        <w:t>t</w:t>
      </w:r>
      <w:r w:rsidRP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 xml:space="preserve">ion of sample. We use </w:t>
      </w:r>
      <w:proofErr w:type="spellStart"/>
      <w:r w:rsidRP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Linbro</w:t>
      </w:r>
      <w:proofErr w:type="spellEnd"/>
      <w:r w:rsidRP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 xml:space="preserve"> P</w:t>
      </w:r>
      <w:r w:rsidRPr="00A93EA3">
        <w:rPr>
          <w:rFonts w:asciiTheme="majorHAnsi" w:eastAsia="Times New Roman" w:hAnsiTheme="majorHAnsi" w:cs="Times New Roman"/>
          <w:color w:val="000201"/>
          <w:sz w:val="23"/>
          <w:szCs w:val="23"/>
          <w:shd w:val="clear" w:color="auto" w:fill="FFFFFF"/>
          <w:lang w:val="en-US" w:eastAsia="en-GB"/>
        </w:rPr>
        <w:t>l</w:t>
      </w:r>
      <w:r w:rsidRP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ate Sea</w:t>
      </w:r>
      <w:r w:rsidRPr="00A93EA3">
        <w:rPr>
          <w:rFonts w:asciiTheme="majorHAnsi" w:eastAsia="Times New Roman" w:hAnsiTheme="majorHAnsi" w:cs="Times New Roman"/>
          <w:color w:val="000201"/>
          <w:sz w:val="23"/>
          <w:szCs w:val="23"/>
          <w:shd w:val="clear" w:color="auto" w:fill="FFFFFF"/>
          <w:lang w:val="en-US" w:eastAsia="en-GB"/>
        </w:rPr>
        <w:t>l</w:t>
      </w:r>
      <w:r w:rsidRP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 xml:space="preserve">er with Adhesive Back Cat # </w:t>
      </w:r>
      <w:r w:rsidRPr="00A93EA3">
        <w:rPr>
          <w:rFonts w:asciiTheme="majorHAnsi" w:eastAsia="Times New Roman" w:hAnsiTheme="majorHAnsi" w:cs="Times New Roman"/>
          <w:color w:val="000201"/>
          <w:sz w:val="23"/>
          <w:szCs w:val="23"/>
          <w:shd w:val="clear" w:color="auto" w:fill="FFFFFF"/>
          <w:lang w:val="en-US" w:eastAsia="en-GB"/>
        </w:rPr>
        <w:t>7</w:t>
      </w:r>
      <w:r w:rsidRP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6</w:t>
      </w:r>
      <w:r w:rsidRPr="00A93EA3">
        <w:rPr>
          <w:rFonts w:asciiTheme="majorHAnsi" w:eastAsia="Times New Roman" w:hAnsiTheme="majorHAnsi" w:cs="Times New Roman"/>
          <w:color w:val="000201"/>
          <w:sz w:val="23"/>
          <w:szCs w:val="23"/>
          <w:shd w:val="clear" w:color="auto" w:fill="FFFFFF"/>
          <w:lang w:val="en-US" w:eastAsia="en-GB"/>
        </w:rPr>
        <w:t>-</w:t>
      </w:r>
      <w:r w:rsidRP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 xml:space="preserve">402-05 </w:t>
      </w:r>
    </w:p>
    <w:p w:rsidR="00A93EA3" w:rsidRDefault="00A93EA3" w:rsidP="00A93EA3">
      <w:pPr>
        <w:spacing w:before="520" w:after="0" w:line="260" w:lineRule="atLeast"/>
        <w:jc w:val="both"/>
        <w:rPr>
          <w:rFonts w:asciiTheme="majorHAnsi" w:eastAsia="Times New Roman" w:hAnsiTheme="majorHAnsi" w:cs="Times New Roman"/>
          <w:color w:val="020605"/>
          <w:sz w:val="25"/>
          <w:szCs w:val="25"/>
          <w:u w:val="single"/>
          <w:shd w:val="clear" w:color="auto" w:fill="FFFFFF"/>
          <w:lang w:val="en-US" w:eastAsia="en-GB"/>
        </w:rPr>
      </w:pPr>
    </w:p>
    <w:p w:rsidR="00682613" w:rsidRPr="00A93EA3" w:rsidRDefault="00682613" w:rsidP="00A93EA3">
      <w:pPr>
        <w:pStyle w:val="Heading1"/>
        <w:rPr>
          <w:rFonts w:eastAsia="Times New Roman"/>
          <w:lang w:val="en-US" w:eastAsia="en-GB"/>
        </w:rPr>
      </w:pPr>
      <w:proofErr w:type="spellStart"/>
      <w:r w:rsidRPr="00A93EA3">
        <w:rPr>
          <w:rFonts w:eastAsia="Times New Roman"/>
          <w:shd w:val="clear" w:color="auto" w:fill="FFFFFF"/>
          <w:lang w:val="en-US" w:eastAsia="en-GB"/>
        </w:rPr>
        <w:lastRenderedPageBreak/>
        <w:t>Tagman</w:t>
      </w:r>
      <w:proofErr w:type="spellEnd"/>
      <w:r w:rsidRPr="00A93EA3">
        <w:rPr>
          <w:rFonts w:eastAsia="Times New Roman"/>
          <w:shd w:val="clear" w:color="auto" w:fill="FFFFFF"/>
          <w:lang w:val="en-US" w:eastAsia="en-GB"/>
        </w:rPr>
        <w:t xml:space="preserve"> assay </w:t>
      </w:r>
    </w:p>
    <w:p w:rsidR="00682613" w:rsidRDefault="00682613" w:rsidP="00A93EA3">
      <w:pPr>
        <w:pStyle w:val="Subtitle"/>
        <w:spacing w:after="0"/>
        <w:jc w:val="both"/>
        <w:rPr>
          <w:rStyle w:val="SubtleEmphasis"/>
        </w:rPr>
      </w:pPr>
      <w:r w:rsidRPr="00A93EA3">
        <w:rPr>
          <w:rStyle w:val="SubtleEmphasis"/>
        </w:rPr>
        <w:t xml:space="preserve">Master </w:t>
      </w:r>
      <w:proofErr w:type="gramStart"/>
      <w:r w:rsidRPr="00A93EA3">
        <w:rPr>
          <w:rStyle w:val="SubtleEmphasis"/>
        </w:rPr>
        <w:t>mix</w:t>
      </w:r>
      <w:proofErr w:type="gramEnd"/>
      <w:r w:rsidRPr="00A93EA3">
        <w:rPr>
          <w:rStyle w:val="SubtleEmphasis"/>
        </w:rPr>
        <w:t xml:space="preserve"> for the assay - volumes required per well. 3 wells required per test sample for quantitative results. (</w:t>
      </w:r>
      <w:proofErr w:type="gramStart"/>
      <w:r w:rsidRPr="00A93EA3">
        <w:rPr>
          <w:rStyle w:val="SubtleEmphasis"/>
        </w:rPr>
        <w:t>the</w:t>
      </w:r>
      <w:proofErr w:type="gramEnd"/>
      <w:r w:rsidRPr="00A93EA3">
        <w:rPr>
          <w:rStyle w:val="SubtleEmphasis"/>
        </w:rPr>
        <w:t xml:space="preserve"> master mix should be prepared in an area separate from that used to handle samples and other possible sources of contamination - the test is very </w:t>
      </w:r>
      <w:proofErr w:type="spellStart"/>
      <w:r w:rsidRPr="00A93EA3">
        <w:rPr>
          <w:rStyle w:val="SubtleEmphasis"/>
        </w:rPr>
        <w:t>very</w:t>
      </w:r>
      <w:proofErr w:type="spellEnd"/>
      <w:r w:rsidRPr="00A93EA3">
        <w:rPr>
          <w:rStyle w:val="SubtleEmphasis"/>
        </w:rPr>
        <w:t xml:space="preserve"> sensitive) </w:t>
      </w:r>
    </w:p>
    <w:p w:rsidR="00A71BAB" w:rsidRPr="00A71BAB" w:rsidRDefault="00A71BAB" w:rsidP="00A71BAB"/>
    <w:p w:rsidR="00682613" w:rsidRPr="00A93EA3" w:rsidRDefault="00682613" w:rsidP="00A71BAB">
      <w:pPr>
        <w:spacing w:after="0" w:line="260" w:lineRule="atLeast"/>
        <w:jc w:val="both"/>
        <w:rPr>
          <w:rFonts w:asciiTheme="majorHAnsi" w:eastAsia="Times New Roman" w:hAnsiTheme="majorHAnsi" w:cs="Times New Roman"/>
          <w:sz w:val="23"/>
          <w:szCs w:val="23"/>
          <w:lang w:val="en-US" w:eastAsia="en-GB"/>
        </w:rPr>
      </w:pPr>
      <w:r w:rsidRP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12</w:t>
      </w:r>
      <w:r w:rsidRPr="00A93EA3">
        <w:rPr>
          <w:rFonts w:asciiTheme="majorHAnsi" w:eastAsia="Times New Roman" w:hAnsiTheme="majorHAnsi" w:cs="Times New Roman"/>
          <w:color w:val="000201"/>
          <w:sz w:val="23"/>
          <w:szCs w:val="23"/>
          <w:shd w:val="clear" w:color="auto" w:fill="FFFFFF"/>
          <w:lang w:val="en-US" w:eastAsia="en-GB"/>
        </w:rPr>
        <w:t>.</w:t>
      </w:r>
      <w:r w:rsidRP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5</w:t>
      </w:r>
      <w:r w:rsid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μl</w:t>
      </w:r>
      <w:r w:rsid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ab/>
      </w:r>
      <w:r w:rsidRP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 xml:space="preserve">2 x </w:t>
      </w:r>
      <w:proofErr w:type="spellStart"/>
      <w:r w:rsidRP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Taqman</w:t>
      </w:r>
      <w:proofErr w:type="spellEnd"/>
      <w:r w:rsidRP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 xml:space="preserve"> Master </w:t>
      </w:r>
      <w:proofErr w:type="gramStart"/>
      <w:r w:rsidRP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mix</w:t>
      </w:r>
      <w:proofErr w:type="gramEnd"/>
      <w:r w:rsidRP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 xml:space="preserve"> (Applied Biosystems -Cata</w:t>
      </w:r>
      <w:r w:rsidRPr="00A93EA3">
        <w:rPr>
          <w:rFonts w:asciiTheme="majorHAnsi" w:eastAsia="Times New Roman" w:hAnsiTheme="majorHAnsi" w:cs="Times New Roman"/>
          <w:color w:val="000201"/>
          <w:sz w:val="23"/>
          <w:szCs w:val="23"/>
          <w:shd w:val="clear" w:color="auto" w:fill="FFFFFF"/>
          <w:lang w:val="en-US" w:eastAsia="en-GB"/>
        </w:rPr>
        <w:t>l</w:t>
      </w:r>
      <w:r w:rsidRP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 xml:space="preserve">ogue #4304437) </w:t>
      </w:r>
    </w:p>
    <w:p w:rsidR="00682613" w:rsidRPr="00A93EA3" w:rsidRDefault="00682613" w:rsidP="00A71BAB">
      <w:pPr>
        <w:spacing w:after="0" w:line="260" w:lineRule="atLeast"/>
        <w:jc w:val="both"/>
        <w:rPr>
          <w:rFonts w:asciiTheme="majorHAnsi" w:eastAsia="Times New Roman" w:hAnsiTheme="majorHAnsi" w:cs="Times New Roman"/>
          <w:sz w:val="23"/>
          <w:szCs w:val="23"/>
          <w:lang w:val="en-US" w:eastAsia="en-GB"/>
        </w:rPr>
      </w:pPr>
      <w:r w:rsidRP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1</w:t>
      </w:r>
      <w:r w:rsidRPr="00A93EA3">
        <w:rPr>
          <w:rFonts w:asciiTheme="majorHAnsi" w:eastAsia="Times New Roman" w:hAnsiTheme="majorHAnsi" w:cs="Times New Roman"/>
          <w:color w:val="000000"/>
          <w:sz w:val="23"/>
          <w:szCs w:val="23"/>
          <w:shd w:val="clear" w:color="auto" w:fill="FFFFFF"/>
          <w:lang w:val="en-US" w:eastAsia="en-GB"/>
        </w:rPr>
        <w:t>.</w:t>
      </w:r>
      <w:r w:rsidRP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25</w:t>
      </w:r>
      <w:r w:rsid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μl</w:t>
      </w:r>
      <w:r w:rsid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ab/>
      </w:r>
      <w:r w:rsidRP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18</w:t>
      </w:r>
      <w:r w:rsidR="00A93EA3">
        <w:rPr>
          <w:rFonts w:asciiTheme="majorHAnsi" w:eastAsia="Times New Roman" w:hAnsiTheme="majorHAnsi" w:cs="Times New Roman"/>
          <w:color w:val="000201"/>
          <w:sz w:val="23"/>
          <w:szCs w:val="23"/>
          <w:shd w:val="clear" w:color="auto" w:fill="FFFFFF"/>
          <w:lang w:val="en-US" w:eastAsia="en-GB"/>
        </w:rPr>
        <w:t>μ</w:t>
      </w:r>
      <w:r w:rsidRP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M ITSl</w:t>
      </w:r>
      <w:r w:rsidRPr="00A93EA3">
        <w:rPr>
          <w:rFonts w:asciiTheme="majorHAnsi" w:eastAsia="Times New Roman" w:hAnsiTheme="majorHAnsi" w:cs="Times New Roman"/>
          <w:color w:val="000201"/>
          <w:sz w:val="23"/>
          <w:szCs w:val="23"/>
          <w:shd w:val="clear" w:color="auto" w:fill="FFFFFF"/>
          <w:lang w:val="en-US" w:eastAsia="en-GB"/>
        </w:rPr>
        <w:t>-</w:t>
      </w:r>
      <w:r w:rsidRP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 xml:space="preserve">3 </w:t>
      </w:r>
      <w:proofErr w:type="spellStart"/>
      <w:r w:rsidRP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Chytr</w:t>
      </w:r>
      <w:proofErr w:type="spellEnd"/>
      <w:r w:rsidRP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 xml:space="preserve"> </w:t>
      </w:r>
      <w:r w:rsidR="00A71BAB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ab/>
      </w:r>
      <w:r w:rsidRP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5'- CCTTGATATAATACAGTGTGCCATATGTC</w:t>
      </w:r>
      <w:r w:rsidRPr="00A93EA3">
        <w:rPr>
          <w:rFonts w:asciiTheme="majorHAnsi" w:eastAsia="Times New Roman" w:hAnsiTheme="majorHAnsi" w:cs="Times New Roman"/>
          <w:color w:val="000201"/>
          <w:sz w:val="23"/>
          <w:szCs w:val="23"/>
          <w:shd w:val="clear" w:color="auto" w:fill="FFFFFF"/>
          <w:lang w:val="en-US" w:eastAsia="en-GB"/>
        </w:rPr>
        <w:t>-</w:t>
      </w:r>
      <w:r w:rsidRP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 xml:space="preserve">3' </w:t>
      </w:r>
    </w:p>
    <w:p w:rsidR="00682613" w:rsidRPr="00A93EA3" w:rsidRDefault="00682613" w:rsidP="00A71BAB">
      <w:pPr>
        <w:spacing w:after="0" w:line="260" w:lineRule="atLeast"/>
        <w:jc w:val="both"/>
        <w:rPr>
          <w:rFonts w:asciiTheme="majorHAnsi" w:eastAsia="Times New Roman" w:hAnsiTheme="majorHAnsi" w:cs="Times New Roman"/>
          <w:sz w:val="23"/>
          <w:szCs w:val="23"/>
          <w:lang w:val="en-US" w:eastAsia="en-GB"/>
        </w:rPr>
      </w:pPr>
      <w:r w:rsidRP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1</w:t>
      </w:r>
      <w:r w:rsidRPr="00A93EA3">
        <w:rPr>
          <w:rFonts w:asciiTheme="majorHAnsi" w:eastAsia="Times New Roman" w:hAnsiTheme="majorHAnsi" w:cs="Times New Roman"/>
          <w:color w:val="000000"/>
          <w:sz w:val="23"/>
          <w:szCs w:val="23"/>
          <w:shd w:val="clear" w:color="auto" w:fill="FFFFFF"/>
          <w:lang w:val="en-US" w:eastAsia="en-GB"/>
        </w:rPr>
        <w:t>.</w:t>
      </w:r>
      <w:r w:rsidRP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25</w:t>
      </w:r>
      <w:r w:rsidR="00A71BAB">
        <w:rPr>
          <w:rFonts w:asciiTheme="majorHAnsi" w:eastAsia="Times New Roman" w:hAnsiTheme="majorHAnsi" w:cs="Times New Roman"/>
          <w:color w:val="000201"/>
          <w:sz w:val="23"/>
          <w:szCs w:val="23"/>
          <w:shd w:val="clear" w:color="auto" w:fill="FFFFFF"/>
          <w:lang w:val="en-US" w:eastAsia="en-GB"/>
        </w:rPr>
        <w:t>μl</w:t>
      </w:r>
      <w:r w:rsidR="00A71BAB">
        <w:rPr>
          <w:rFonts w:asciiTheme="majorHAnsi" w:eastAsia="Times New Roman" w:hAnsiTheme="majorHAnsi" w:cs="Times New Roman"/>
          <w:color w:val="000201"/>
          <w:sz w:val="23"/>
          <w:szCs w:val="23"/>
          <w:shd w:val="clear" w:color="auto" w:fill="FFFFFF"/>
          <w:lang w:val="en-US" w:eastAsia="en-GB"/>
        </w:rPr>
        <w:tab/>
      </w:r>
      <w:r w:rsidRP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18</w:t>
      </w:r>
      <w:r w:rsidR="00A71BAB">
        <w:rPr>
          <w:rFonts w:asciiTheme="majorHAnsi" w:eastAsia="Times New Roman" w:hAnsiTheme="majorHAnsi" w:cs="Times New Roman"/>
          <w:color w:val="000201"/>
          <w:sz w:val="23"/>
          <w:szCs w:val="23"/>
          <w:shd w:val="clear" w:color="auto" w:fill="FFFFFF"/>
          <w:lang w:val="en-US" w:eastAsia="en-GB"/>
        </w:rPr>
        <w:t>μ</w:t>
      </w:r>
      <w:r w:rsidRP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 xml:space="preserve">M 5.8S </w:t>
      </w:r>
      <w:proofErr w:type="spellStart"/>
      <w:r w:rsidRP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Chytr</w:t>
      </w:r>
      <w:proofErr w:type="spellEnd"/>
      <w:r w:rsidRP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 xml:space="preserve">     </w:t>
      </w:r>
      <w:r w:rsidR="00A71BAB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ab/>
      </w:r>
      <w:r w:rsidRP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 xml:space="preserve">5'- AGCCAAGAGATCCGTTGTCAAA </w:t>
      </w:r>
      <w:r w:rsidRPr="00A93EA3">
        <w:rPr>
          <w:rFonts w:asciiTheme="majorHAnsi" w:eastAsia="Times New Roman" w:hAnsiTheme="majorHAnsi" w:cs="Times New Roman"/>
          <w:color w:val="000201"/>
          <w:sz w:val="23"/>
          <w:szCs w:val="23"/>
          <w:shd w:val="clear" w:color="auto" w:fill="FFFFFF"/>
          <w:lang w:val="en-US" w:eastAsia="en-GB"/>
        </w:rPr>
        <w:t>-</w:t>
      </w:r>
      <w:r w:rsidRP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 xml:space="preserve">3' </w:t>
      </w:r>
    </w:p>
    <w:p w:rsidR="00682613" w:rsidRPr="00A93EA3" w:rsidRDefault="00682613" w:rsidP="00A71BAB">
      <w:pPr>
        <w:spacing w:after="0" w:line="260" w:lineRule="atLeast"/>
        <w:jc w:val="both"/>
        <w:rPr>
          <w:rFonts w:asciiTheme="majorHAnsi" w:eastAsia="Times New Roman" w:hAnsiTheme="majorHAnsi" w:cs="Times New Roman"/>
          <w:sz w:val="23"/>
          <w:szCs w:val="23"/>
          <w:lang w:val="en-US" w:eastAsia="en-GB"/>
        </w:rPr>
      </w:pPr>
      <w:r w:rsidRP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1</w:t>
      </w:r>
      <w:r w:rsidRPr="00A93EA3">
        <w:rPr>
          <w:rFonts w:asciiTheme="majorHAnsi" w:eastAsia="Times New Roman" w:hAnsiTheme="majorHAnsi" w:cs="Times New Roman"/>
          <w:color w:val="000000"/>
          <w:sz w:val="23"/>
          <w:szCs w:val="23"/>
          <w:shd w:val="clear" w:color="auto" w:fill="FFFFFF"/>
          <w:lang w:val="en-US" w:eastAsia="en-GB"/>
        </w:rPr>
        <w:t>.</w:t>
      </w:r>
      <w:r w:rsidRP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25</w:t>
      </w:r>
      <w:r w:rsidR="00A71BAB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 xml:space="preserve">μl </w:t>
      </w:r>
      <w:r w:rsidR="00A71BAB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ab/>
      </w:r>
      <w:r w:rsidRP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5</w:t>
      </w:r>
      <w:r w:rsidR="00A71BAB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μ</w:t>
      </w:r>
      <w:r w:rsidRP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 xml:space="preserve">M ChytrMGB2     </w:t>
      </w:r>
      <w:r w:rsidR="00A71BAB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ab/>
      </w:r>
      <w:r w:rsidRP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 xml:space="preserve">5' </w:t>
      </w:r>
      <w:r w:rsidRPr="00A93EA3">
        <w:rPr>
          <w:rFonts w:asciiTheme="majorHAnsi" w:eastAsia="Times New Roman" w:hAnsiTheme="majorHAnsi" w:cs="Times New Roman"/>
          <w:color w:val="000201"/>
          <w:sz w:val="23"/>
          <w:szCs w:val="23"/>
          <w:shd w:val="clear" w:color="auto" w:fill="FFFFFF"/>
          <w:lang w:val="en-US" w:eastAsia="en-GB"/>
        </w:rPr>
        <w:t xml:space="preserve">- </w:t>
      </w:r>
      <w:r w:rsidRP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6FAM CGAGTCGAACAAAAT MGBNFQ - 3</w:t>
      </w:r>
      <w:r w:rsidRPr="00A93EA3">
        <w:rPr>
          <w:rFonts w:asciiTheme="majorHAnsi" w:eastAsia="Times New Roman" w:hAnsiTheme="majorHAnsi" w:cs="Times New Roman"/>
          <w:color w:val="373836"/>
          <w:sz w:val="23"/>
          <w:szCs w:val="23"/>
          <w:shd w:val="clear" w:color="auto" w:fill="FFFFFF"/>
          <w:lang w:val="en-US" w:eastAsia="en-GB"/>
        </w:rPr>
        <w:t xml:space="preserve">' </w:t>
      </w:r>
    </w:p>
    <w:p w:rsidR="00682613" w:rsidRPr="00A93EA3" w:rsidRDefault="00682613" w:rsidP="00A71BAB">
      <w:pPr>
        <w:spacing w:after="0" w:line="260" w:lineRule="atLeast"/>
        <w:jc w:val="both"/>
        <w:rPr>
          <w:rFonts w:asciiTheme="majorHAnsi" w:eastAsia="Times New Roman" w:hAnsiTheme="majorHAnsi" w:cs="Times New Roman"/>
          <w:sz w:val="24"/>
          <w:szCs w:val="24"/>
          <w:lang w:val="en-US" w:eastAsia="en-GB"/>
        </w:rPr>
      </w:pPr>
      <w:r w:rsidRP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3.</w:t>
      </w:r>
      <w:r w:rsidRPr="00A93EA3">
        <w:rPr>
          <w:rFonts w:asciiTheme="majorHAnsi" w:eastAsia="Times New Roman" w:hAnsiTheme="majorHAnsi" w:cs="Times New Roman"/>
          <w:color w:val="000201"/>
          <w:sz w:val="23"/>
          <w:szCs w:val="23"/>
          <w:shd w:val="clear" w:color="auto" w:fill="FFFFFF"/>
          <w:lang w:val="en-US" w:eastAsia="en-GB"/>
        </w:rPr>
        <w:t>7</w:t>
      </w:r>
      <w:r w:rsidRP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5</w:t>
      </w:r>
      <w:r w:rsidR="00A71BAB">
        <w:rPr>
          <w:rFonts w:asciiTheme="majorHAnsi" w:eastAsia="Times New Roman" w:hAnsiTheme="majorHAnsi" w:cs="Times New Roman"/>
          <w:color w:val="000201"/>
          <w:sz w:val="23"/>
          <w:szCs w:val="23"/>
          <w:shd w:val="clear" w:color="auto" w:fill="FFFFFF"/>
          <w:lang w:val="en-US" w:eastAsia="en-GB"/>
        </w:rPr>
        <w:t>μ</w:t>
      </w:r>
      <w:r w:rsidRP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 xml:space="preserve">l </w:t>
      </w:r>
      <w:r w:rsidR="00A71BAB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ab/>
      </w:r>
      <w:r w:rsidRP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distil</w:t>
      </w:r>
      <w:r w:rsidRPr="00A93EA3">
        <w:rPr>
          <w:rFonts w:asciiTheme="majorHAnsi" w:eastAsia="Times New Roman" w:hAnsiTheme="majorHAnsi" w:cs="Times New Roman"/>
          <w:color w:val="000201"/>
          <w:sz w:val="23"/>
          <w:szCs w:val="23"/>
          <w:shd w:val="clear" w:color="auto" w:fill="FFFFFF"/>
          <w:lang w:val="en-US" w:eastAsia="en-GB"/>
        </w:rPr>
        <w:t>l</w:t>
      </w:r>
      <w:r w:rsidRPr="00A93EA3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ed H</w:t>
      </w:r>
      <w:r w:rsidRPr="00A93EA3">
        <w:rPr>
          <w:rFonts w:asciiTheme="majorHAnsi" w:eastAsia="Times New Roman" w:hAnsiTheme="majorHAnsi" w:cs="Arial"/>
          <w:color w:val="020605"/>
          <w:sz w:val="23"/>
          <w:szCs w:val="23"/>
          <w:shd w:val="clear" w:color="auto" w:fill="FFFFFF"/>
          <w:vertAlign w:val="subscript"/>
          <w:lang w:val="en-US" w:eastAsia="en-GB"/>
        </w:rPr>
        <w:t>2</w:t>
      </w:r>
      <w:r w:rsidRPr="00A93EA3">
        <w:rPr>
          <w:rFonts w:asciiTheme="majorHAnsi" w:eastAsia="Times New Roman" w:hAnsiTheme="majorHAnsi" w:cs="Times New Roman"/>
          <w:color w:val="020605"/>
          <w:sz w:val="24"/>
          <w:szCs w:val="24"/>
          <w:shd w:val="clear" w:color="auto" w:fill="FFFFFF"/>
          <w:lang w:val="en-US" w:eastAsia="en-GB"/>
        </w:rPr>
        <w:t xml:space="preserve">0 </w:t>
      </w:r>
    </w:p>
    <w:p w:rsidR="00A71BAB" w:rsidRPr="00A71BAB" w:rsidRDefault="00682613" w:rsidP="00A93EA3">
      <w:pPr>
        <w:pStyle w:val="ListParagraph"/>
        <w:numPr>
          <w:ilvl w:val="0"/>
          <w:numId w:val="3"/>
        </w:numPr>
        <w:spacing w:before="240" w:after="0" w:line="260" w:lineRule="atLeast"/>
        <w:ind w:left="540"/>
        <w:jc w:val="both"/>
        <w:textAlignment w:val="center"/>
        <w:rPr>
          <w:rFonts w:asciiTheme="majorHAnsi" w:eastAsia="Times New Roman" w:hAnsiTheme="majorHAnsi" w:cs="Times New Roman"/>
          <w:sz w:val="24"/>
          <w:szCs w:val="24"/>
          <w:lang w:val="en-US" w:eastAsia="en-GB"/>
        </w:rPr>
      </w:pPr>
      <w:r w:rsidRPr="00A71BAB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Aliquot 20</w:t>
      </w:r>
      <w:r w:rsidR="00A93EA3" w:rsidRPr="00A71BAB">
        <w:rPr>
          <w:rFonts w:asciiTheme="majorHAnsi" w:eastAsia="Times New Roman" w:hAnsiTheme="majorHAnsi" w:cs="Times New Roman"/>
          <w:color w:val="000201"/>
          <w:sz w:val="23"/>
          <w:szCs w:val="23"/>
          <w:shd w:val="clear" w:color="auto" w:fill="FFFFFF"/>
          <w:lang w:val="en-US" w:eastAsia="en-GB"/>
        </w:rPr>
        <w:t>μl</w:t>
      </w:r>
      <w:r w:rsidRPr="00A71BAB">
        <w:rPr>
          <w:rFonts w:asciiTheme="majorHAnsi" w:eastAsia="Times New Roman" w:hAnsiTheme="majorHAnsi" w:cs="Times New Roman"/>
          <w:color w:val="000201"/>
          <w:sz w:val="23"/>
          <w:szCs w:val="23"/>
          <w:shd w:val="clear" w:color="auto" w:fill="FFFFFF"/>
          <w:lang w:val="en-US" w:eastAsia="en-GB"/>
        </w:rPr>
        <w:t xml:space="preserve"> </w:t>
      </w:r>
      <w:r w:rsidRPr="00A71BAB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of comb</w:t>
      </w:r>
      <w:r w:rsidRPr="00A71BAB">
        <w:rPr>
          <w:rFonts w:asciiTheme="majorHAnsi" w:eastAsia="Times New Roman" w:hAnsiTheme="majorHAnsi" w:cs="Times New Roman"/>
          <w:color w:val="000201"/>
          <w:sz w:val="23"/>
          <w:szCs w:val="23"/>
          <w:shd w:val="clear" w:color="auto" w:fill="FFFFFF"/>
          <w:lang w:val="en-US" w:eastAsia="en-GB"/>
        </w:rPr>
        <w:t>i</w:t>
      </w:r>
      <w:r w:rsidRPr="00A71BAB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ned master mix/primers/probe per we</w:t>
      </w:r>
      <w:r w:rsidRPr="00A71BAB">
        <w:rPr>
          <w:rFonts w:asciiTheme="majorHAnsi" w:eastAsia="Times New Roman" w:hAnsiTheme="majorHAnsi" w:cs="Times New Roman"/>
          <w:color w:val="000201"/>
          <w:sz w:val="23"/>
          <w:szCs w:val="23"/>
          <w:shd w:val="clear" w:color="auto" w:fill="FFFFFF"/>
          <w:lang w:val="en-US" w:eastAsia="en-GB"/>
        </w:rPr>
        <w:t xml:space="preserve">ll </w:t>
      </w:r>
    </w:p>
    <w:p w:rsidR="00A71BAB" w:rsidRPr="00A71BAB" w:rsidRDefault="00682613" w:rsidP="00A93EA3">
      <w:pPr>
        <w:pStyle w:val="ListParagraph"/>
        <w:numPr>
          <w:ilvl w:val="0"/>
          <w:numId w:val="4"/>
        </w:numPr>
        <w:spacing w:before="240" w:after="0" w:line="260" w:lineRule="atLeast"/>
        <w:ind w:left="540"/>
        <w:jc w:val="both"/>
        <w:textAlignment w:val="center"/>
        <w:rPr>
          <w:rFonts w:asciiTheme="majorHAnsi" w:eastAsia="Times New Roman" w:hAnsiTheme="majorHAnsi" w:cs="Times New Roman"/>
          <w:sz w:val="24"/>
          <w:szCs w:val="24"/>
          <w:lang w:val="en-US" w:eastAsia="en-GB"/>
        </w:rPr>
      </w:pPr>
      <w:r w:rsidRPr="00A71BAB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Add 5</w:t>
      </w:r>
      <w:r w:rsidR="00A93EA3" w:rsidRPr="00A71BAB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μl</w:t>
      </w:r>
      <w:r w:rsidRPr="00A71BAB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 xml:space="preserve"> DNA at 1</w:t>
      </w:r>
      <w:r w:rsidRPr="00A71BAB">
        <w:rPr>
          <w:rFonts w:asciiTheme="majorHAnsi" w:eastAsia="Times New Roman" w:hAnsiTheme="majorHAnsi" w:cs="Times New Roman"/>
          <w:color w:val="373836"/>
          <w:sz w:val="23"/>
          <w:szCs w:val="23"/>
          <w:shd w:val="clear" w:color="auto" w:fill="FFFFFF"/>
          <w:lang w:val="en-US" w:eastAsia="en-GB"/>
        </w:rPr>
        <w:t>1</w:t>
      </w:r>
      <w:r w:rsidRPr="00A71BAB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10 dil</w:t>
      </w:r>
      <w:r w:rsidRPr="00A71BAB">
        <w:rPr>
          <w:rFonts w:asciiTheme="majorHAnsi" w:eastAsia="Times New Roman" w:hAnsiTheme="majorHAnsi" w:cs="Times New Roman"/>
          <w:color w:val="000201"/>
          <w:sz w:val="23"/>
          <w:szCs w:val="23"/>
          <w:shd w:val="clear" w:color="auto" w:fill="FFFFFF"/>
          <w:lang w:val="en-US" w:eastAsia="en-GB"/>
        </w:rPr>
        <w:t>u</w:t>
      </w:r>
      <w:r w:rsidRPr="00A71BAB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tion (in water) for samp</w:t>
      </w:r>
      <w:r w:rsidRPr="00A71BAB">
        <w:rPr>
          <w:rFonts w:asciiTheme="majorHAnsi" w:eastAsia="Times New Roman" w:hAnsiTheme="majorHAnsi" w:cs="Times New Roman"/>
          <w:color w:val="000201"/>
          <w:sz w:val="23"/>
          <w:szCs w:val="23"/>
          <w:shd w:val="clear" w:color="auto" w:fill="FFFFFF"/>
          <w:lang w:val="en-US" w:eastAsia="en-GB"/>
        </w:rPr>
        <w:t>l</w:t>
      </w:r>
      <w:r w:rsidRPr="00A71BAB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 xml:space="preserve">es prepared with </w:t>
      </w:r>
      <w:proofErr w:type="spellStart"/>
      <w:r w:rsidRPr="00A71BAB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PrepMan</w:t>
      </w:r>
      <w:proofErr w:type="spellEnd"/>
      <w:r w:rsidRPr="00A71BAB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 xml:space="preserve"> </w:t>
      </w:r>
      <w:r w:rsidRPr="00A71BAB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br/>
        <w:t>U</w:t>
      </w:r>
      <w:r w:rsidRPr="00A71BAB">
        <w:rPr>
          <w:rFonts w:asciiTheme="majorHAnsi" w:eastAsia="Times New Roman" w:hAnsiTheme="majorHAnsi" w:cs="Times New Roman"/>
          <w:color w:val="000201"/>
          <w:sz w:val="23"/>
          <w:szCs w:val="23"/>
          <w:shd w:val="clear" w:color="auto" w:fill="FFFFFF"/>
          <w:lang w:val="en-US" w:eastAsia="en-GB"/>
        </w:rPr>
        <w:t>l</w:t>
      </w:r>
      <w:r w:rsidRPr="00A71BAB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tra (a 1</w:t>
      </w:r>
      <w:r w:rsidRPr="00A71BAB">
        <w:rPr>
          <w:rFonts w:asciiTheme="majorHAnsi" w:eastAsia="Times New Roman" w:hAnsiTheme="majorHAnsi" w:cs="Times New Roman"/>
          <w:color w:val="373836"/>
          <w:sz w:val="23"/>
          <w:szCs w:val="23"/>
          <w:shd w:val="clear" w:color="auto" w:fill="FFFFFF"/>
          <w:lang w:val="en-US" w:eastAsia="en-GB"/>
        </w:rPr>
        <w:t>1</w:t>
      </w:r>
      <w:r w:rsidRPr="00A71BAB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10 dilut</w:t>
      </w:r>
      <w:r w:rsidRPr="00A71BAB">
        <w:rPr>
          <w:rFonts w:asciiTheme="majorHAnsi" w:eastAsia="Times New Roman" w:hAnsiTheme="majorHAnsi" w:cs="Times New Roman"/>
          <w:color w:val="000201"/>
          <w:sz w:val="23"/>
          <w:szCs w:val="23"/>
          <w:shd w:val="clear" w:color="auto" w:fill="FFFFFF"/>
          <w:lang w:val="en-US" w:eastAsia="en-GB"/>
        </w:rPr>
        <w:t>i</w:t>
      </w:r>
      <w:r w:rsidRPr="00A71BAB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 xml:space="preserve">on </w:t>
      </w:r>
      <w:r w:rsidRPr="00A71BAB">
        <w:rPr>
          <w:rFonts w:asciiTheme="majorHAnsi" w:eastAsia="Times New Roman" w:hAnsiTheme="majorHAnsi" w:cs="Times New Roman"/>
          <w:color w:val="000201"/>
          <w:sz w:val="23"/>
          <w:szCs w:val="23"/>
          <w:shd w:val="clear" w:color="auto" w:fill="FFFFFF"/>
          <w:lang w:val="en-US" w:eastAsia="en-GB"/>
        </w:rPr>
        <w:t>i</w:t>
      </w:r>
      <w:r w:rsidRPr="00A71BAB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 xml:space="preserve">s essential since the </w:t>
      </w:r>
      <w:proofErr w:type="spellStart"/>
      <w:r w:rsidRPr="00A71BAB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PrepMan</w:t>
      </w:r>
      <w:proofErr w:type="spellEnd"/>
      <w:r w:rsidRPr="00A71BAB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 xml:space="preserve"> Ultra reagent at h</w:t>
      </w:r>
      <w:r w:rsidRPr="00A71BAB">
        <w:rPr>
          <w:rFonts w:asciiTheme="majorHAnsi" w:eastAsia="Times New Roman" w:hAnsiTheme="majorHAnsi" w:cs="Times New Roman"/>
          <w:color w:val="000201"/>
          <w:sz w:val="23"/>
          <w:szCs w:val="23"/>
          <w:shd w:val="clear" w:color="auto" w:fill="FFFFFF"/>
          <w:lang w:val="en-US" w:eastAsia="en-GB"/>
        </w:rPr>
        <w:t>i</w:t>
      </w:r>
      <w:r w:rsidRPr="00A71BAB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g</w:t>
      </w:r>
      <w:r w:rsidRPr="00A71BAB">
        <w:rPr>
          <w:rFonts w:asciiTheme="majorHAnsi" w:eastAsia="Times New Roman" w:hAnsiTheme="majorHAnsi" w:cs="Times New Roman"/>
          <w:color w:val="000201"/>
          <w:sz w:val="23"/>
          <w:szCs w:val="23"/>
          <w:shd w:val="clear" w:color="auto" w:fill="FFFFFF"/>
          <w:lang w:val="en-US" w:eastAsia="en-GB"/>
        </w:rPr>
        <w:t>h</w:t>
      </w:r>
      <w:r w:rsidRPr="00A71BAB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 xml:space="preserve">er </w:t>
      </w:r>
      <w:r w:rsidRPr="00A71BAB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br/>
        <w:t xml:space="preserve">concentrations </w:t>
      </w:r>
      <w:r w:rsidRPr="00A71BAB">
        <w:rPr>
          <w:rFonts w:asciiTheme="majorHAnsi" w:eastAsia="Times New Roman" w:hAnsiTheme="majorHAnsi" w:cs="Times New Roman"/>
          <w:color w:val="000201"/>
          <w:sz w:val="23"/>
          <w:szCs w:val="23"/>
          <w:shd w:val="clear" w:color="auto" w:fill="FFFFFF"/>
          <w:lang w:val="en-US" w:eastAsia="en-GB"/>
        </w:rPr>
        <w:t>i</w:t>
      </w:r>
      <w:r w:rsidRPr="00A71BAB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 xml:space="preserve">s inhibitory of the </w:t>
      </w:r>
      <w:proofErr w:type="spellStart"/>
      <w:r w:rsidRPr="00A71BAB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TaqMan</w:t>
      </w:r>
      <w:proofErr w:type="spellEnd"/>
      <w:r w:rsidRPr="00A71BAB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 xml:space="preserve"> assay </w:t>
      </w:r>
      <w:r w:rsidRPr="00A71BAB">
        <w:rPr>
          <w:rFonts w:asciiTheme="majorHAnsi" w:eastAsia="Times New Roman" w:hAnsiTheme="majorHAnsi" w:cs="Times New Roman"/>
          <w:color w:val="000201"/>
          <w:sz w:val="23"/>
          <w:szCs w:val="23"/>
          <w:shd w:val="clear" w:color="auto" w:fill="FFFFFF"/>
          <w:lang w:val="en-US" w:eastAsia="en-GB"/>
        </w:rPr>
        <w:t xml:space="preserve">- </w:t>
      </w:r>
      <w:r w:rsidRPr="00A71BAB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quantitative resu</w:t>
      </w:r>
      <w:r w:rsidRPr="00A71BAB">
        <w:rPr>
          <w:rFonts w:asciiTheme="majorHAnsi" w:eastAsia="Times New Roman" w:hAnsiTheme="majorHAnsi" w:cs="Times New Roman"/>
          <w:color w:val="000201"/>
          <w:sz w:val="23"/>
          <w:szCs w:val="23"/>
          <w:shd w:val="clear" w:color="auto" w:fill="FFFFFF"/>
          <w:lang w:val="en-US" w:eastAsia="en-GB"/>
        </w:rPr>
        <w:t>l</w:t>
      </w:r>
      <w:r w:rsidRPr="00A71BAB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ts wi</w:t>
      </w:r>
      <w:r w:rsidRPr="00A71BAB">
        <w:rPr>
          <w:rFonts w:asciiTheme="majorHAnsi" w:eastAsia="Times New Roman" w:hAnsiTheme="majorHAnsi" w:cs="Times New Roman"/>
          <w:color w:val="000201"/>
          <w:sz w:val="23"/>
          <w:szCs w:val="23"/>
          <w:shd w:val="clear" w:color="auto" w:fill="FFFFFF"/>
          <w:lang w:val="en-US" w:eastAsia="en-GB"/>
        </w:rPr>
        <w:t>l</w:t>
      </w:r>
      <w:r w:rsidRPr="00A71BAB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 xml:space="preserve">l not </w:t>
      </w:r>
      <w:r w:rsidRPr="00A71BAB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br/>
        <w:t>be obtained and fa</w:t>
      </w:r>
      <w:r w:rsidRPr="00A71BAB">
        <w:rPr>
          <w:rFonts w:asciiTheme="majorHAnsi" w:eastAsia="Times New Roman" w:hAnsiTheme="majorHAnsi" w:cs="Times New Roman"/>
          <w:color w:val="000201"/>
          <w:sz w:val="23"/>
          <w:szCs w:val="23"/>
          <w:shd w:val="clear" w:color="auto" w:fill="FFFFFF"/>
          <w:lang w:val="en-US" w:eastAsia="en-GB"/>
        </w:rPr>
        <w:t>l</w:t>
      </w:r>
      <w:r w:rsidRPr="00A71BAB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 xml:space="preserve">se negatives are possible) </w:t>
      </w:r>
    </w:p>
    <w:p w:rsidR="00A71BAB" w:rsidRPr="00A71BAB" w:rsidRDefault="00682613" w:rsidP="00A93EA3">
      <w:pPr>
        <w:pStyle w:val="ListParagraph"/>
        <w:numPr>
          <w:ilvl w:val="0"/>
          <w:numId w:val="4"/>
        </w:numPr>
        <w:spacing w:before="240" w:after="0" w:line="280" w:lineRule="atLeast"/>
        <w:ind w:left="540"/>
        <w:jc w:val="both"/>
        <w:textAlignment w:val="center"/>
        <w:rPr>
          <w:rFonts w:asciiTheme="majorHAnsi" w:eastAsia="Times New Roman" w:hAnsiTheme="majorHAnsi" w:cs="Times New Roman"/>
          <w:sz w:val="23"/>
          <w:szCs w:val="23"/>
          <w:lang w:val="en-US" w:eastAsia="en-GB"/>
        </w:rPr>
      </w:pPr>
      <w:r w:rsidRPr="00A71BAB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For each assay standards of 100</w:t>
      </w:r>
      <w:proofErr w:type="gramStart"/>
      <w:r w:rsidRPr="00A71BAB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,10,1</w:t>
      </w:r>
      <w:proofErr w:type="gramEnd"/>
      <w:r w:rsidRPr="00A71BAB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&amp; 0.1 zoospores are used to constr</w:t>
      </w:r>
      <w:r w:rsidRPr="00A71BAB">
        <w:rPr>
          <w:rFonts w:asciiTheme="majorHAnsi" w:eastAsia="Times New Roman" w:hAnsiTheme="majorHAnsi" w:cs="Times New Roman"/>
          <w:color w:val="000201"/>
          <w:sz w:val="23"/>
          <w:szCs w:val="23"/>
          <w:shd w:val="clear" w:color="auto" w:fill="FFFFFF"/>
          <w:lang w:val="en-US" w:eastAsia="en-GB"/>
        </w:rPr>
        <w:t>u</w:t>
      </w:r>
      <w:r w:rsidRPr="00A71BAB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 xml:space="preserve">ct </w:t>
      </w:r>
      <w:r w:rsidRPr="00A71BAB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br/>
        <w:t>standard curve</w:t>
      </w:r>
      <w:r w:rsidRPr="00A71BAB">
        <w:rPr>
          <w:rFonts w:asciiTheme="majorHAnsi" w:eastAsia="Times New Roman" w:hAnsiTheme="majorHAnsi" w:cs="Times New Roman"/>
          <w:color w:val="000201"/>
          <w:sz w:val="23"/>
          <w:szCs w:val="23"/>
          <w:shd w:val="clear" w:color="auto" w:fill="FFFFFF"/>
          <w:lang w:val="en-US" w:eastAsia="en-GB"/>
        </w:rPr>
        <w:t xml:space="preserve">. </w:t>
      </w:r>
      <w:r w:rsidRPr="00A71BAB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Preparat</w:t>
      </w:r>
      <w:r w:rsidRPr="00A71BAB">
        <w:rPr>
          <w:rFonts w:asciiTheme="majorHAnsi" w:eastAsia="Times New Roman" w:hAnsiTheme="majorHAnsi" w:cs="Times New Roman"/>
          <w:color w:val="000201"/>
          <w:sz w:val="23"/>
          <w:szCs w:val="23"/>
          <w:shd w:val="clear" w:color="auto" w:fill="FFFFFF"/>
          <w:lang w:val="en-US" w:eastAsia="en-GB"/>
        </w:rPr>
        <w:t>i</w:t>
      </w:r>
      <w:r w:rsidRPr="00A71BAB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 xml:space="preserve">on as below. Stocks can be prepared and stored </w:t>
      </w:r>
      <w:r w:rsidRPr="00A71BAB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br/>
        <w:t xml:space="preserve">frozen and diluted as required. </w:t>
      </w:r>
    </w:p>
    <w:p w:rsidR="00A71BAB" w:rsidRPr="00A71BAB" w:rsidRDefault="00A71BAB" w:rsidP="00A71BAB">
      <w:pPr>
        <w:pStyle w:val="ListParagraph"/>
        <w:numPr>
          <w:ilvl w:val="0"/>
          <w:numId w:val="4"/>
        </w:numPr>
        <w:spacing w:before="240" w:after="0" w:line="280" w:lineRule="atLeast"/>
        <w:ind w:left="540"/>
        <w:jc w:val="both"/>
        <w:textAlignment w:val="center"/>
        <w:rPr>
          <w:rFonts w:asciiTheme="majorHAnsi" w:eastAsia="Times New Roman" w:hAnsiTheme="majorHAnsi" w:cs="Times New Roman"/>
          <w:sz w:val="23"/>
          <w:szCs w:val="23"/>
          <w:lang w:val="en-US" w:eastAsia="en-GB"/>
        </w:rPr>
      </w:pPr>
      <w:r w:rsidRPr="00A71BAB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A</w:t>
      </w:r>
      <w:r w:rsidR="00682613" w:rsidRPr="00A71BAB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 xml:space="preserve"> control with d</w:t>
      </w:r>
      <w:r w:rsidR="00682613" w:rsidRPr="00A71BAB">
        <w:rPr>
          <w:rFonts w:asciiTheme="majorHAnsi" w:eastAsia="Times New Roman" w:hAnsiTheme="majorHAnsi" w:cs="Times New Roman"/>
          <w:color w:val="000201"/>
          <w:sz w:val="23"/>
          <w:szCs w:val="23"/>
          <w:shd w:val="clear" w:color="auto" w:fill="FFFFFF"/>
          <w:lang w:val="en-US" w:eastAsia="en-GB"/>
        </w:rPr>
        <w:t>i</w:t>
      </w:r>
      <w:r w:rsidR="00682613" w:rsidRPr="00A71BAB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sti</w:t>
      </w:r>
      <w:r w:rsidR="00682613" w:rsidRPr="00A71BAB">
        <w:rPr>
          <w:rFonts w:asciiTheme="majorHAnsi" w:eastAsia="Times New Roman" w:hAnsiTheme="majorHAnsi" w:cs="Times New Roman"/>
          <w:color w:val="000201"/>
          <w:sz w:val="23"/>
          <w:szCs w:val="23"/>
          <w:shd w:val="clear" w:color="auto" w:fill="FFFFFF"/>
          <w:lang w:val="en-US" w:eastAsia="en-GB"/>
        </w:rPr>
        <w:t>ll</w:t>
      </w:r>
      <w:r w:rsidR="00682613" w:rsidRPr="00A71BAB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ed H</w:t>
      </w:r>
      <w:r w:rsidR="00682613" w:rsidRPr="00A71BAB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vertAlign w:val="subscript"/>
          <w:lang w:val="en-US" w:eastAsia="en-GB"/>
        </w:rPr>
        <w:t>2</w:t>
      </w:r>
      <w:r w:rsidR="00682613" w:rsidRPr="00A71BAB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0 (no template con</w:t>
      </w:r>
      <w:r w:rsidR="00682613" w:rsidRPr="00A71BAB">
        <w:rPr>
          <w:rFonts w:asciiTheme="majorHAnsi" w:eastAsia="Times New Roman" w:hAnsiTheme="majorHAnsi" w:cs="Times New Roman"/>
          <w:color w:val="000201"/>
          <w:sz w:val="23"/>
          <w:szCs w:val="23"/>
          <w:shd w:val="clear" w:color="auto" w:fill="FFFFFF"/>
          <w:lang w:val="en-US" w:eastAsia="en-GB"/>
        </w:rPr>
        <w:t>t</w:t>
      </w:r>
      <w:r w:rsidR="00682613" w:rsidRPr="00A71BAB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rol) should also be inc</w:t>
      </w:r>
      <w:r w:rsidR="00682613" w:rsidRPr="00A71BAB">
        <w:rPr>
          <w:rFonts w:asciiTheme="majorHAnsi" w:eastAsia="Times New Roman" w:hAnsiTheme="majorHAnsi" w:cs="Times New Roman"/>
          <w:color w:val="000201"/>
          <w:sz w:val="23"/>
          <w:szCs w:val="23"/>
          <w:shd w:val="clear" w:color="auto" w:fill="FFFFFF"/>
          <w:lang w:val="en-US" w:eastAsia="en-GB"/>
        </w:rPr>
        <w:t>l</w:t>
      </w:r>
      <w:r w:rsidR="00682613" w:rsidRPr="00A71BAB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uded on each p</w:t>
      </w:r>
      <w:r w:rsidR="00682613" w:rsidRPr="00A71BAB">
        <w:rPr>
          <w:rFonts w:asciiTheme="majorHAnsi" w:eastAsia="Times New Roman" w:hAnsiTheme="majorHAnsi" w:cs="Times New Roman"/>
          <w:color w:val="000201"/>
          <w:sz w:val="23"/>
          <w:szCs w:val="23"/>
          <w:shd w:val="clear" w:color="auto" w:fill="FFFFFF"/>
          <w:lang w:val="en-US" w:eastAsia="en-GB"/>
        </w:rPr>
        <w:t>l</w:t>
      </w:r>
      <w:r w:rsidR="00682613" w:rsidRPr="00A71BAB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 xml:space="preserve">ate. </w:t>
      </w:r>
    </w:p>
    <w:p w:rsidR="00A71BAB" w:rsidRPr="00A71BAB" w:rsidRDefault="00682613" w:rsidP="00A71BAB">
      <w:pPr>
        <w:pStyle w:val="ListParagraph"/>
        <w:numPr>
          <w:ilvl w:val="0"/>
          <w:numId w:val="4"/>
        </w:numPr>
        <w:spacing w:before="240" w:after="0" w:line="280" w:lineRule="atLeast"/>
        <w:ind w:left="540"/>
        <w:jc w:val="both"/>
        <w:textAlignment w:val="center"/>
        <w:rPr>
          <w:rFonts w:asciiTheme="majorHAnsi" w:eastAsia="Times New Roman" w:hAnsiTheme="majorHAnsi" w:cs="Times New Roman"/>
          <w:sz w:val="23"/>
          <w:szCs w:val="23"/>
          <w:lang w:val="en-US" w:eastAsia="en-GB"/>
        </w:rPr>
      </w:pPr>
      <w:r w:rsidRPr="00A71BAB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Triplicate wells for sta</w:t>
      </w:r>
      <w:r w:rsidRPr="00A71BAB">
        <w:rPr>
          <w:rFonts w:asciiTheme="majorHAnsi" w:eastAsia="Times New Roman" w:hAnsiTheme="majorHAnsi" w:cs="Times New Roman"/>
          <w:color w:val="000201"/>
          <w:sz w:val="23"/>
          <w:szCs w:val="23"/>
          <w:shd w:val="clear" w:color="auto" w:fill="FFFFFF"/>
          <w:lang w:val="en-US" w:eastAsia="en-GB"/>
        </w:rPr>
        <w:t>n</w:t>
      </w:r>
      <w:r w:rsidRPr="00A71BAB">
        <w:rPr>
          <w:rFonts w:asciiTheme="majorHAnsi" w:eastAsia="Times New Roman" w:hAnsiTheme="majorHAnsi" w:cs="Times New Roman"/>
          <w:color w:val="020605"/>
          <w:sz w:val="23"/>
          <w:szCs w:val="23"/>
          <w:shd w:val="clear" w:color="auto" w:fill="FFFFFF"/>
          <w:lang w:val="en-US" w:eastAsia="en-GB"/>
        </w:rPr>
        <w:t>dards and generally samples</w:t>
      </w:r>
      <w:r w:rsidRPr="00A71BAB">
        <w:rPr>
          <w:rFonts w:asciiTheme="majorHAnsi" w:eastAsia="Times New Roman" w:hAnsiTheme="majorHAnsi" w:cs="Times New Roman"/>
          <w:color w:val="000201"/>
          <w:sz w:val="23"/>
          <w:szCs w:val="23"/>
          <w:shd w:val="clear" w:color="auto" w:fill="FFFFFF"/>
          <w:lang w:val="en-US" w:eastAsia="en-GB"/>
        </w:rPr>
        <w:t xml:space="preserve">. </w:t>
      </w:r>
    </w:p>
    <w:p w:rsidR="00682613" w:rsidRPr="00A71BAB" w:rsidRDefault="00A71BAB" w:rsidP="00A93EA3">
      <w:pPr>
        <w:pStyle w:val="ListParagraph"/>
        <w:numPr>
          <w:ilvl w:val="0"/>
          <w:numId w:val="4"/>
        </w:numPr>
        <w:spacing w:before="240" w:after="0" w:line="260" w:lineRule="atLeast"/>
        <w:ind w:left="540"/>
        <w:jc w:val="both"/>
        <w:textAlignment w:val="center"/>
        <w:rPr>
          <w:rFonts w:asciiTheme="majorHAnsi" w:eastAsia="Times New Roman" w:hAnsiTheme="majorHAnsi" w:cs="Times New Roman"/>
          <w:lang w:val="en-US" w:eastAsia="en-GB"/>
        </w:rPr>
      </w:pPr>
      <w:r w:rsidRPr="00A71BAB">
        <w:rPr>
          <w:rFonts w:asciiTheme="majorHAnsi" w:eastAsia="Times New Roman" w:hAnsiTheme="majorHAnsi" w:cs="Times New Roman"/>
          <w:color w:val="000403"/>
          <w:shd w:val="clear" w:color="auto" w:fill="FFFFFF"/>
          <w:lang w:val="en-US" w:eastAsia="en-GB"/>
        </w:rPr>
        <w:t>PCR c</w:t>
      </w:r>
      <w:r w:rsidR="00682613" w:rsidRPr="00A71BAB">
        <w:rPr>
          <w:rFonts w:asciiTheme="majorHAnsi" w:eastAsia="Times New Roman" w:hAnsiTheme="majorHAnsi" w:cs="Times New Roman"/>
          <w:color w:val="000403"/>
          <w:shd w:val="clear" w:color="auto" w:fill="FFFFFF"/>
          <w:lang w:val="en-US" w:eastAsia="en-GB"/>
        </w:rPr>
        <w:t>onditions 2 min 50°</w:t>
      </w:r>
      <w:proofErr w:type="gramStart"/>
      <w:r w:rsidR="00682613" w:rsidRPr="00A71BAB">
        <w:rPr>
          <w:rFonts w:asciiTheme="majorHAnsi" w:eastAsia="Times New Roman" w:hAnsiTheme="majorHAnsi" w:cs="Times New Roman"/>
          <w:color w:val="000403"/>
          <w:shd w:val="clear" w:color="auto" w:fill="FFFFFF"/>
          <w:lang w:val="en-US" w:eastAsia="en-GB"/>
        </w:rPr>
        <w:t>C</w:t>
      </w:r>
      <w:r w:rsidR="00682613" w:rsidRPr="00A71BAB">
        <w:rPr>
          <w:rFonts w:asciiTheme="majorHAnsi" w:eastAsia="Times New Roman" w:hAnsiTheme="majorHAnsi" w:cs="Times New Roman"/>
          <w:color w:val="262827"/>
          <w:shd w:val="clear" w:color="auto" w:fill="FFFFFF"/>
          <w:lang w:val="en-US" w:eastAsia="en-GB"/>
        </w:rPr>
        <w:t>,</w:t>
      </w:r>
      <w:proofErr w:type="gramEnd"/>
      <w:r w:rsidR="00682613" w:rsidRPr="00A71BAB">
        <w:rPr>
          <w:rFonts w:asciiTheme="majorHAnsi" w:eastAsia="Times New Roman" w:hAnsiTheme="majorHAnsi" w:cs="Times New Roman"/>
          <w:color w:val="262827"/>
          <w:shd w:val="clear" w:color="auto" w:fill="FFFFFF"/>
          <w:lang w:val="en-US" w:eastAsia="en-GB"/>
        </w:rPr>
        <w:t xml:space="preserve"> </w:t>
      </w:r>
      <w:r w:rsidR="00682613" w:rsidRPr="00A71BAB">
        <w:rPr>
          <w:rFonts w:asciiTheme="majorHAnsi" w:eastAsia="Times New Roman" w:hAnsiTheme="majorHAnsi" w:cs="Times New Roman"/>
          <w:color w:val="000403"/>
          <w:shd w:val="clear" w:color="auto" w:fill="FFFFFF"/>
          <w:lang w:val="en-US" w:eastAsia="en-GB"/>
        </w:rPr>
        <w:t xml:space="preserve">10 min 95°C followed by </w:t>
      </w:r>
      <w:r>
        <w:rPr>
          <w:rFonts w:asciiTheme="majorHAnsi" w:eastAsia="Times New Roman" w:hAnsiTheme="majorHAnsi" w:cs="Times New Roman"/>
          <w:color w:val="000403"/>
          <w:shd w:val="clear" w:color="auto" w:fill="FFFFFF"/>
          <w:lang w:val="en-US" w:eastAsia="en-GB"/>
        </w:rPr>
        <w:t xml:space="preserve">15s, </w:t>
      </w:r>
      <w:r w:rsidR="00682613" w:rsidRPr="00A71BAB">
        <w:rPr>
          <w:rFonts w:asciiTheme="majorHAnsi" w:eastAsia="Times New Roman" w:hAnsiTheme="majorHAnsi" w:cs="Times New Roman"/>
          <w:color w:val="000403"/>
          <w:shd w:val="clear" w:color="auto" w:fill="FFFFFF"/>
          <w:lang w:val="en-US" w:eastAsia="en-GB"/>
        </w:rPr>
        <w:t>95°C</w:t>
      </w:r>
      <w:r w:rsidR="00682613" w:rsidRPr="00A71BAB">
        <w:rPr>
          <w:rFonts w:asciiTheme="majorHAnsi" w:eastAsia="Times New Roman" w:hAnsiTheme="majorHAnsi" w:cs="Times New Roman"/>
          <w:color w:val="262827"/>
          <w:shd w:val="clear" w:color="auto" w:fill="FFFFFF"/>
          <w:lang w:val="en-US" w:eastAsia="en-GB"/>
        </w:rPr>
        <w:t xml:space="preserve">, </w:t>
      </w:r>
      <w:r w:rsidR="00682613" w:rsidRPr="00A71BAB">
        <w:rPr>
          <w:rFonts w:asciiTheme="majorHAnsi" w:eastAsia="Times New Roman" w:hAnsiTheme="majorHAnsi" w:cs="Times New Roman"/>
          <w:color w:val="000403"/>
          <w:shd w:val="clear" w:color="auto" w:fill="FFFFFF"/>
          <w:lang w:val="en-US" w:eastAsia="en-GB"/>
        </w:rPr>
        <w:t>1 min 60°C for 50 cycles were used.</w:t>
      </w:r>
      <w:bookmarkStart w:id="0" w:name="_GoBack"/>
      <w:bookmarkEnd w:id="0"/>
      <w:r w:rsidR="00682613" w:rsidRPr="00A71BAB">
        <w:rPr>
          <w:rFonts w:asciiTheme="majorHAnsi" w:eastAsia="Times New Roman" w:hAnsiTheme="majorHAnsi" w:cs="Times New Roman"/>
          <w:color w:val="000403"/>
          <w:shd w:val="clear" w:color="auto" w:fill="FFFFFF"/>
          <w:lang w:val="en-US" w:eastAsia="en-GB"/>
        </w:rPr>
        <w:t xml:space="preserve"> </w:t>
      </w:r>
    </w:p>
    <w:p w:rsidR="00682613" w:rsidRDefault="00682613" w:rsidP="00A93EA3">
      <w:pPr>
        <w:spacing w:before="240" w:after="0" w:line="280" w:lineRule="atLeast"/>
        <w:jc w:val="both"/>
        <w:rPr>
          <w:rFonts w:asciiTheme="majorHAnsi" w:eastAsia="Times New Roman" w:hAnsiTheme="majorHAnsi" w:cs="Times New Roman"/>
          <w:color w:val="262827"/>
          <w:shd w:val="clear" w:color="auto" w:fill="FFFFFF"/>
          <w:lang w:val="en-US" w:eastAsia="en-GB"/>
        </w:rPr>
      </w:pPr>
      <w:r w:rsidRPr="00A93EA3">
        <w:rPr>
          <w:rFonts w:asciiTheme="majorHAnsi" w:eastAsia="Times New Roman" w:hAnsiTheme="majorHAnsi" w:cs="Times New Roman"/>
          <w:color w:val="000403"/>
          <w:shd w:val="clear" w:color="auto" w:fill="FFFFFF"/>
          <w:lang w:val="en-US" w:eastAsia="en-GB"/>
        </w:rPr>
        <w:t xml:space="preserve">NB the assay has not been validated on </w:t>
      </w:r>
      <w:r w:rsidR="00A71BAB">
        <w:rPr>
          <w:rFonts w:asciiTheme="majorHAnsi" w:eastAsia="Times New Roman" w:hAnsiTheme="majorHAnsi" w:cs="Times New Roman"/>
          <w:color w:val="000403"/>
          <w:shd w:val="clear" w:color="auto" w:fill="FFFFFF"/>
          <w:lang w:val="en-US" w:eastAsia="en-GB"/>
        </w:rPr>
        <w:t xml:space="preserve">all instruments </w:t>
      </w:r>
      <w:r w:rsidRPr="00A93EA3">
        <w:rPr>
          <w:rFonts w:asciiTheme="majorHAnsi" w:eastAsia="Times New Roman" w:hAnsiTheme="majorHAnsi" w:cs="Times New Roman"/>
          <w:color w:val="000403"/>
          <w:shd w:val="clear" w:color="auto" w:fill="FFFFFF"/>
          <w:lang w:val="en-US" w:eastAsia="en-GB"/>
        </w:rPr>
        <w:t>appropriate validation of the assay would need to be conducted</w:t>
      </w:r>
      <w:r w:rsidRPr="00A93EA3">
        <w:rPr>
          <w:rFonts w:asciiTheme="majorHAnsi" w:eastAsia="Times New Roman" w:hAnsiTheme="majorHAnsi" w:cs="Times New Roman"/>
          <w:color w:val="262827"/>
          <w:shd w:val="clear" w:color="auto" w:fill="FFFFFF"/>
          <w:lang w:val="en-US" w:eastAsia="en-GB"/>
        </w:rPr>
        <w:t xml:space="preserve">. </w:t>
      </w:r>
    </w:p>
    <w:p w:rsidR="00A71BAB" w:rsidRDefault="00A71BAB" w:rsidP="00A93EA3">
      <w:pPr>
        <w:spacing w:before="240" w:after="0" w:line="280" w:lineRule="atLeast"/>
        <w:jc w:val="both"/>
        <w:rPr>
          <w:rFonts w:asciiTheme="majorHAnsi" w:eastAsia="Times New Roman" w:hAnsiTheme="majorHAnsi" w:cs="Times New Roman"/>
          <w:color w:val="262827"/>
          <w:shd w:val="clear" w:color="auto" w:fill="FFFFFF"/>
          <w:lang w:val="en-US" w:eastAsia="en-GB"/>
        </w:rPr>
      </w:pPr>
    </w:p>
    <w:p w:rsidR="00A71BAB" w:rsidRPr="00A93EA3" w:rsidRDefault="00A71BAB" w:rsidP="00A93EA3">
      <w:pPr>
        <w:spacing w:before="240" w:after="0" w:line="280" w:lineRule="atLeast"/>
        <w:jc w:val="both"/>
        <w:rPr>
          <w:rFonts w:asciiTheme="majorHAnsi" w:eastAsia="Times New Roman" w:hAnsiTheme="majorHAnsi" w:cs="Times New Roman"/>
          <w:lang w:val="en-US" w:eastAsia="en-GB"/>
        </w:rPr>
      </w:pPr>
    </w:p>
    <w:p w:rsidR="00682613" w:rsidRPr="00A93EA3" w:rsidRDefault="00682613" w:rsidP="00A71BAB">
      <w:pPr>
        <w:pStyle w:val="Quote"/>
        <w:rPr>
          <w:lang w:val="en-US" w:eastAsia="en-GB"/>
        </w:rPr>
      </w:pPr>
      <w:r w:rsidRPr="00A93EA3">
        <w:rPr>
          <w:shd w:val="clear" w:color="auto" w:fill="FFFFFF"/>
          <w:lang w:val="en-US" w:eastAsia="en-GB"/>
        </w:rPr>
        <w:t xml:space="preserve">These notes are additional to paper submitted for publication to Diseases of Aquatic Organisms - Rapid quantitative detection of </w:t>
      </w:r>
      <w:proofErr w:type="spellStart"/>
      <w:r w:rsidRPr="00A93EA3">
        <w:rPr>
          <w:shd w:val="clear" w:color="auto" w:fill="FFFFFF"/>
          <w:lang w:val="en-US" w:eastAsia="en-GB"/>
        </w:rPr>
        <w:t>chytridiomycosis</w:t>
      </w:r>
      <w:proofErr w:type="spellEnd"/>
      <w:r w:rsidRPr="00A93EA3">
        <w:rPr>
          <w:shd w:val="clear" w:color="auto" w:fill="FFFFFF"/>
          <w:lang w:val="en-US" w:eastAsia="en-GB"/>
        </w:rPr>
        <w:t xml:space="preserve"> </w:t>
      </w:r>
      <w:r w:rsidRPr="00A93EA3">
        <w:rPr>
          <w:color w:val="080D0D"/>
          <w:shd w:val="clear" w:color="auto" w:fill="FFFFFE"/>
          <w:lang w:val="en-US" w:eastAsia="en-GB"/>
        </w:rPr>
        <w:t>(</w:t>
      </w:r>
      <w:proofErr w:type="spellStart"/>
      <w:r w:rsidRPr="00A93EA3">
        <w:rPr>
          <w:color w:val="080D0D"/>
          <w:shd w:val="clear" w:color="auto" w:fill="FFFFFE"/>
          <w:lang w:val="en-US" w:eastAsia="en-GB"/>
        </w:rPr>
        <w:t>Batrachochytrium</w:t>
      </w:r>
      <w:proofErr w:type="spellEnd"/>
      <w:r w:rsidRPr="00A93EA3">
        <w:rPr>
          <w:color w:val="080D0D"/>
          <w:shd w:val="clear" w:color="auto" w:fill="FFFFFE"/>
          <w:lang w:val="en-US" w:eastAsia="en-GB"/>
        </w:rPr>
        <w:t xml:space="preserve"> </w:t>
      </w:r>
      <w:proofErr w:type="spellStart"/>
      <w:r w:rsidRPr="00A93EA3">
        <w:rPr>
          <w:color w:val="080D0D"/>
          <w:shd w:val="clear" w:color="auto" w:fill="FFFFFE"/>
          <w:lang w:val="en-US" w:eastAsia="en-GB"/>
        </w:rPr>
        <w:t>dendrobatidis</w:t>
      </w:r>
      <w:proofErr w:type="spellEnd"/>
      <w:r w:rsidRPr="00A93EA3">
        <w:rPr>
          <w:color w:val="080D0D"/>
          <w:shd w:val="clear" w:color="auto" w:fill="FFFFFE"/>
          <w:lang w:val="en-US" w:eastAsia="en-GB"/>
        </w:rPr>
        <w:t xml:space="preserve">) in amphibian samples using real-time </w:t>
      </w:r>
      <w:proofErr w:type="spellStart"/>
      <w:r w:rsidRPr="00A93EA3">
        <w:rPr>
          <w:color w:val="080D0D"/>
          <w:shd w:val="clear" w:color="auto" w:fill="FFFFFE"/>
          <w:lang w:val="en-US" w:eastAsia="en-GB"/>
        </w:rPr>
        <w:t>Taqman</w:t>
      </w:r>
      <w:proofErr w:type="spellEnd"/>
      <w:r w:rsidRPr="00A93EA3">
        <w:rPr>
          <w:color w:val="080D0D"/>
          <w:shd w:val="clear" w:color="auto" w:fill="FFFFFE"/>
          <w:lang w:val="en-US" w:eastAsia="en-GB"/>
        </w:rPr>
        <w:t xml:space="preserve"> </w:t>
      </w:r>
      <w:r w:rsidRPr="00A93EA3">
        <w:rPr>
          <w:rFonts w:cs="Arial"/>
          <w:color w:val="080D0D"/>
          <w:shd w:val="clear" w:color="auto" w:fill="FFFFFE"/>
          <w:lang w:val="en-US" w:eastAsia="en-GB"/>
        </w:rPr>
        <w:t>pe</w:t>
      </w:r>
      <w:r w:rsidR="00A93EA3" w:rsidRPr="00A93EA3">
        <w:rPr>
          <w:rFonts w:cs="Arial"/>
          <w:color w:val="080D0D"/>
          <w:shd w:val="clear" w:color="auto" w:fill="FFFFFE"/>
          <w:lang w:val="en-US" w:eastAsia="en-GB"/>
        </w:rPr>
        <w:t>r</w:t>
      </w:r>
      <w:r w:rsidRPr="00A93EA3">
        <w:rPr>
          <w:rFonts w:cs="Arial"/>
          <w:color w:val="080D0D"/>
          <w:shd w:val="clear" w:color="auto" w:fill="FFFFFE"/>
          <w:lang w:val="en-US" w:eastAsia="en-GB"/>
        </w:rPr>
        <w:t xml:space="preserve"> </w:t>
      </w:r>
      <w:r w:rsidRPr="00A93EA3">
        <w:rPr>
          <w:color w:val="080D0D"/>
          <w:shd w:val="clear" w:color="auto" w:fill="FFFFFE"/>
          <w:lang w:val="en-US" w:eastAsia="en-GB"/>
        </w:rPr>
        <w:t xml:space="preserve">assay Donna G. Boyle, David </w:t>
      </w:r>
      <w:proofErr w:type="spellStart"/>
      <w:r w:rsidRPr="00A93EA3">
        <w:rPr>
          <w:color w:val="080D0D"/>
          <w:shd w:val="clear" w:color="auto" w:fill="FFFFFE"/>
          <w:lang w:val="en-US" w:eastAsia="en-GB"/>
        </w:rPr>
        <w:t>B</w:t>
      </w:r>
      <w:r w:rsidRPr="00A93EA3">
        <w:rPr>
          <w:color w:val="000000"/>
          <w:shd w:val="clear" w:color="auto" w:fill="FFFFFE"/>
          <w:lang w:val="en-US" w:eastAsia="en-GB"/>
        </w:rPr>
        <w:t>.</w:t>
      </w:r>
      <w:r w:rsidRPr="00A93EA3">
        <w:rPr>
          <w:color w:val="080D0D"/>
          <w:shd w:val="clear" w:color="auto" w:fill="FFFFFE"/>
          <w:lang w:val="en-US" w:eastAsia="en-GB"/>
        </w:rPr>
        <w:t>Boyle</w:t>
      </w:r>
      <w:proofErr w:type="spellEnd"/>
      <w:r w:rsidRPr="00A93EA3">
        <w:rPr>
          <w:color w:val="080D0D"/>
          <w:shd w:val="clear" w:color="auto" w:fill="FFFFFE"/>
          <w:lang w:val="en-US" w:eastAsia="en-GB"/>
        </w:rPr>
        <w:t xml:space="preserve">, </w:t>
      </w:r>
      <w:proofErr w:type="spellStart"/>
      <w:r w:rsidRPr="00A93EA3">
        <w:rPr>
          <w:color w:val="080D0D"/>
          <w:shd w:val="clear" w:color="auto" w:fill="FFFFFE"/>
          <w:lang w:val="en-US" w:eastAsia="en-GB"/>
        </w:rPr>
        <w:t>V.Olsen</w:t>
      </w:r>
      <w:proofErr w:type="spellEnd"/>
      <w:r w:rsidRPr="00A93EA3">
        <w:rPr>
          <w:color w:val="080D0D"/>
          <w:shd w:val="clear" w:color="auto" w:fill="FFFFFE"/>
          <w:lang w:val="en-US" w:eastAsia="en-GB"/>
        </w:rPr>
        <w:t xml:space="preserve">, J.A.T. Morgan, </w:t>
      </w:r>
      <w:proofErr w:type="spellStart"/>
      <w:proofErr w:type="gramStart"/>
      <w:r w:rsidRPr="00A93EA3">
        <w:rPr>
          <w:color w:val="080D0D"/>
          <w:shd w:val="clear" w:color="auto" w:fill="FFFFFE"/>
          <w:lang w:val="en-US" w:eastAsia="en-GB"/>
        </w:rPr>
        <w:t>A.D.Hyatt</w:t>
      </w:r>
      <w:proofErr w:type="spellEnd"/>
      <w:proofErr w:type="gramEnd"/>
      <w:r w:rsidR="00A93EA3" w:rsidRPr="00A93EA3">
        <w:rPr>
          <w:color w:val="080D0D"/>
          <w:shd w:val="clear" w:color="auto" w:fill="FFFFFE"/>
          <w:lang w:val="en-US" w:eastAsia="en-GB"/>
        </w:rPr>
        <w:t>.</w:t>
      </w:r>
      <w:r w:rsidRPr="00A93EA3">
        <w:rPr>
          <w:color w:val="080D0D"/>
          <w:shd w:val="clear" w:color="auto" w:fill="FFFFFE"/>
          <w:lang w:val="en-US" w:eastAsia="en-GB"/>
        </w:rPr>
        <w:t xml:space="preserve"> </w:t>
      </w:r>
    </w:p>
    <w:p w:rsidR="000D35D6" w:rsidRPr="00A93EA3" w:rsidRDefault="000D35D6" w:rsidP="00A93EA3">
      <w:pPr>
        <w:jc w:val="both"/>
        <w:rPr>
          <w:rFonts w:asciiTheme="majorHAnsi" w:hAnsiTheme="majorHAnsi"/>
        </w:rPr>
      </w:pPr>
    </w:p>
    <w:sectPr w:rsidR="000D35D6" w:rsidRPr="00A93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4388D"/>
    <w:multiLevelType w:val="multilevel"/>
    <w:tmpl w:val="217A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315C09"/>
    <w:multiLevelType w:val="multilevel"/>
    <w:tmpl w:val="217A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970E7B"/>
    <w:multiLevelType w:val="multilevel"/>
    <w:tmpl w:val="8BE8C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3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74"/>
    <w:rsid w:val="000D35D6"/>
    <w:rsid w:val="00682613"/>
    <w:rsid w:val="009024FC"/>
    <w:rsid w:val="00A71BAB"/>
    <w:rsid w:val="00A93EA3"/>
    <w:rsid w:val="00C1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3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3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3E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3E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3E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3E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93EA3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A9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3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93E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1B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71BAB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3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3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3E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3E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3E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3E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93EA3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A9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3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93E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1B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71BAB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Piccinni</dc:creator>
  <cp:lastModifiedBy>Maya Piccinni</cp:lastModifiedBy>
  <cp:revision>2</cp:revision>
  <dcterms:created xsi:type="dcterms:W3CDTF">2015-11-29T22:06:00Z</dcterms:created>
  <dcterms:modified xsi:type="dcterms:W3CDTF">2015-11-29T22:06:00Z</dcterms:modified>
</cp:coreProperties>
</file>